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18" w:rsidRPr="007A1D18" w:rsidRDefault="007A1D18" w:rsidP="007A1D18">
      <w:pPr>
        <w:rPr>
          <w:rFonts w:ascii="Times New Roman" w:eastAsia="Times New Roman" w:hAnsi="Times New Roman"/>
          <w:b/>
          <w:i/>
          <w:lang w:eastAsia="bg-BG"/>
        </w:rPr>
      </w:pPr>
      <w:r w:rsidRPr="007A1D18">
        <w:rPr>
          <w:rFonts w:ascii="Times New Roman" w:eastAsia="Times New Roman" w:hAnsi="Times New Roman"/>
          <w:b/>
          <w:i/>
          <w:lang w:eastAsia="bg-BG"/>
        </w:rPr>
        <w:t xml:space="preserve">НАРОДНО ЧИТАЛИЩЕ </w:t>
      </w:r>
    </w:p>
    <w:p w:rsidR="007A1D18" w:rsidRPr="007A1D18" w:rsidRDefault="007A1D18" w:rsidP="007A1D18">
      <w:pPr>
        <w:rPr>
          <w:rFonts w:ascii="Times New Roman" w:eastAsia="Times New Roman" w:hAnsi="Times New Roman"/>
          <w:b/>
          <w:i/>
          <w:lang w:eastAsia="bg-BG"/>
        </w:rPr>
      </w:pPr>
      <w:r w:rsidRPr="007A1D18">
        <w:rPr>
          <w:rFonts w:ascii="Times New Roman" w:eastAsia="Times New Roman" w:hAnsi="Times New Roman"/>
          <w:i/>
          <w:lang w:eastAsia="bg-BG"/>
        </w:rPr>
        <w:t xml:space="preserve">           </w:t>
      </w:r>
      <w:r w:rsidRPr="007A1D18">
        <w:rPr>
          <w:rFonts w:ascii="Times New Roman" w:eastAsia="Times New Roman" w:hAnsi="Times New Roman"/>
          <w:b/>
          <w:i/>
          <w:lang w:eastAsia="bg-BG"/>
        </w:rPr>
        <w:t>„НИВА1901”</w:t>
      </w:r>
    </w:p>
    <w:p w:rsidR="007A1D18" w:rsidRPr="007A1D18" w:rsidRDefault="007A1D18" w:rsidP="007A1D18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bg-BG"/>
        </w:rPr>
      </w:pPr>
      <w:r w:rsidRPr="007A1D18">
        <w:rPr>
          <w:rFonts w:ascii="Georgia" w:eastAsia="Times New Roman" w:hAnsi="Georgia"/>
          <w:color w:val="000000"/>
          <w:sz w:val="18"/>
          <w:szCs w:val="18"/>
          <w:lang w:eastAsia="bg-BG"/>
        </w:rPr>
        <w:t xml:space="preserve">      </w:t>
      </w:r>
      <w:r w:rsidRPr="007A1D18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fldChar w:fldCharType="begin"/>
      </w:r>
      <w:r w:rsidRPr="007A1D18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instrText xml:space="preserve"> INCLUDEPICTURE "http://2.bp.blogspot.com/-cJaeMipno7E/TZdF8mTGzrI/AAAAAAAAAA0/_OKn-RLsDQo/s270/2.gif" \* MERGEFORMATINET </w:instrText>
      </w:r>
      <w:r w:rsidRPr="007A1D18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fldChar w:fldCharType="separate"/>
      </w:r>
      <w:r w:rsidR="00D06AA6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fldChar w:fldCharType="begin"/>
      </w:r>
      <w:r w:rsidR="00D06AA6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instrText xml:space="preserve"> INCLUDEPICTURE  "http://2.bp.blogspot.com/-cJaeMipno7E/TZdF8mTGzrI/AAAAAAAAAA0/_OKn-RLsDQo/s270/2.gif" \* MERGEFORMATINET </w:instrText>
      </w:r>
      <w:r w:rsidR="00D06AA6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fldChar w:fldCharType="separate"/>
      </w:r>
      <w:r w:rsidR="00D673C5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fldChar w:fldCharType="begin"/>
      </w:r>
      <w:r w:rsidR="00D673C5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instrText xml:space="preserve"> INCLUDEPICTURE  "http://2.bp.blogspot.com/-cJaeMipno7E/TZdF8mTGzrI/AAAAAAAAAA0/_OKn-RLsDQo/s270/2.gif" \* MERGEFORMATINET </w:instrText>
      </w:r>
      <w:r w:rsidR="00D673C5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fldChar w:fldCharType="separate"/>
      </w:r>
      <w:r w:rsidR="00777DDB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fldChar w:fldCharType="begin"/>
      </w:r>
      <w:r w:rsidR="00777DDB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instrText xml:space="preserve"> INCLUDEPICTURE  "http://2.bp.blogspot.com/-cJaeMipno7E/TZdF8mTGzrI/AAAAAAAAAA0/_OKn-RLsDQo/s270/2.gif" \* MERGEFORMATINET </w:instrText>
      </w:r>
      <w:r w:rsidR="00777DDB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fldChar w:fldCharType="separate"/>
      </w:r>
      <w:r w:rsidR="004758E5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fldChar w:fldCharType="begin"/>
      </w:r>
      <w:r w:rsidR="004758E5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instrText xml:space="preserve"> INCLUDEPICTURE  "http://2.bp.blogspot.com/-cJaeMipno7E/TZdF8mTGzrI/AAAAAAAAAA0/_OKn-RLsDQo/s270/2.gif" \* MERGEFORMATINET </w:instrText>
      </w:r>
      <w:r w:rsidR="004758E5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fldChar w:fldCharType="separate"/>
      </w:r>
      <w:r w:rsidR="008379D9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fldChar w:fldCharType="begin"/>
      </w:r>
      <w:r w:rsidR="008379D9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instrText xml:space="preserve"> INCLUDEPICTURE  "http://2.bp.blogspot.com/-cJaeMipno7E/TZdF8mTGzrI/AAAAAAAAAA0/_OKn-RLsDQo/s270/2.gif" \* MERGEFORMATINET </w:instrText>
      </w:r>
      <w:r w:rsidR="008379D9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fldChar w:fldCharType="separate"/>
      </w:r>
      <w:r w:rsidR="008F4BB0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fldChar w:fldCharType="begin"/>
      </w:r>
      <w:r w:rsidR="008F4BB0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instrText xml:space="preserve"> INCLUDEPICTURE  "http://2.bp.blogspot.com/-cJaeMipno7E/TZdF8mTGzrI/AAAAAAAAAA0/_OKn-RLsDQo/s270/2.gif" \* MERGEFORMATINET </w:instrText>
      </w:r>
      <w:r w:rsidR="008F4BB0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fldChar w:fldCharType="separate"/>
      </w:r>
      <w:r w:rsidR="00C04AB7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fldChar w:fldCharType="begin"/>
      </w:r>
      <w:r w:rsidR="00C04AB7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instrText xml:space="preserve"> </w:instrText>
      </w:r>
      <w:r w:rsidR="00C04AB7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instrText>INCLUDEPICTURE  "http://2.bp.blogspot.com/-cJaeMipno7E/TZdF8mTGzrI/AAAAAAAAAA0/_OKn-RLsDQo/s270/2.gif" \* MERGEFORMATINET</w:instrText>
      </w:r>
      <w:r w:rsidR="00C04AB7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instrText xml:space="preserve"> </w:instrText>
      </w:r>
      <w:r w:rsidR="00C04AB7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fldChar w:fldCharType="separate"/>
      </w:r>
      <w:r w:rsidR="00C04AB7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3_img" o:spid="_x0000_i1025" type="#_x0000_t75" style="width:108.75pt;height:45.75pt;mso-position-horizontal-relative:page;mso-position-vertical-relative:page">
            <v:imagedata r:id="rId4" r:href="rId5"/>
          </v:shape>
        </w:pict>
      </w:r>
      <w:r w:rsidR="00C04AB7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fldChar w:fldCharType="end"/>
      </w:r>
      <w:r w:rsidR="008F4BB0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fldChar w:fldCharType="end"/>
      </w:r>
      <w:r w:rsidR="008379D9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fldChar w:fldCharType="end"/>
      </w:r>
      <w:r w:rsidR="004758E5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fldChar w:fldCharType="end"/>
      </w:r>
      <w:r w:rsidR="00777DDB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fldChar w:fldCharType="end"/>
      </w:r>
      <w:r w:rsidR="00D673C5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fldChar w:fldCharType="end"/>
      </w:r>
      <w:r w:rsidR="00D06AA6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fldChar w:fldCharType="end"/>
      </w:r>
      <w:r w:rsidRPr="007A1D18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fldChar w:fldCharType="end"/>
      </w:r>
      <w:r w:rsidRPr="007A1D18">
        <w:rPr>
          <w:rFonts w:ascii="Times New Roman" w:eastAsia="Times New Roman" w:hAnsi="Times New Roman"/>
          <w:color w:val="000000"/>
          <w:sz w:val="18"/>
          <w:szCs w:val="18"/>
          <w:lang w:eastAsia="bg-BG"/>
        </w:rPr>
        <w:t xml:space="preserve">                                                       </w:t>
      </w:r>
      <w:r w:rsidRPr="007A1D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7A1D18">
        <w:rPr>
          <w:rFonts w:ascii="Times New Roman" w:eastAsia="Times New Roman" w:hAnsi="Times New Roman"/>
          <w:bCs/>
          <w:color w:val="000000"/>
          <w:sz w:val="36"/>
          <w:szCs w:val="36"/>
          <w:lang w:eastAsia="bg-BG"/>
        </w:rPr>
        <w:t>О Т Ч Е Т</w:t>
      </w:r>
    </w:p>
    <w:p w:rsidR="00837DC6" w:rsidRDefault="007A1D18" w:rsidP="007A1D18">
      <w:pPr>
        <w:ind w:left="283" w:right="283"/>
        <w:rPr>
          <w:sz w:val="32"/>
          <w:szCs w:val="32"/>
        </w:rPr>
      </w:pPr>
      <w:r w:rsidRPr="007A1D18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 xml:space="preserve">       </w:t>
      </w:r>
      <w:proofErr w:type="spellStart"/>
      <w:r w:rsidRPr="007A1D1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bg-BG"/>
        </w:rPr>
        <w:t>с.НЕВША</w:t>
      </w:r>
      <w:proofErr w:type="spellEnd"/>
      <w:r>
        <w:rPr>
          <w:sz w:val="32"/>
          <w:szCs w:val="32"/>
        </w:rPr>
        <w:t xml:space="preserve">          </w:t>
      </w:r>
    </w:p>
    <w:p w:rsidR="00C45EEC" w:rsidRPr="007A1D18" w:rsidRDefault="007A1D18" w:rsidP="00837DC6">
      <w:pPr>
        <w:ind w:left="283" w:right="283"/>
        <w:jc w:val="center"/>
        <w:rPr>
          <w:rFonts w:ascii="Times New Roman" w:hAnsi="Times New Roman"/>
          <w:sz w:val="32"/>
          <w:szCs w:val="32"/>
        </w:rPr>
      </w:pPr>
      <w:r w:rsidRPr="00837DC6">
        <w:rPr>
          <w:rFonts w:ascii="Times New Roman" w:hAnsi="Times New Roman"/>
          <w:sz w:val="32"/>
          <w:szCs w:val="32"/>
        </w:rPr>
        <w:t xml:space="preserve">за дейността на Народно читалище „Нива 1901“ </w:t>
      </w:r>
      <w:proofErr w:type="spellStart"/>
      <w:r w:rsidRPr="00837DC6">
        <w:rPr>
          <w:rFonts w:ascii="Times New Roman" w:hAnsi="Times New Roman"/>
          <w:sz w:val="32"/>
          <w:szCs w:val="32"/>
        </w:rPr>
        <w:t>с.Невша</w:t>
      </w:r>
      <w:proofErr w:type="spellEnd"/>
      <w:r w:rsidRPr="00837DC6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37DC6">
        <w:rPr>
          <w:rFonts w:ascii="Times New Roman" w:hAnsi="Times New Roman"/>
          <w:sz w:val="32"/>
          <w:szCs w:val="32"/>
        </w:rPr>
        <w:t>обл.Варна</w:t>
      </w:r>
      <w:proofErr w:type="spellEnd"/>
      <w:r w:rsidRPr="00837DC6">
        <w:rPr>
          <w:rFonts w:ascii="Times New Roman" w:hAnsi="Times New Roman"/>
          <w:sz w:val="32"/>
          <w:szCs w:val="32"/>
        </w:rPr>
        <w:t xml:space="preserve"> през 2023 година</w:t>
      </w:r>
    </w:p>
    <w:p w:rsidR="004516DE" w:rsidRPr="007A1D18" w:rsidRDefault="00B92946" w:rsidP="00CD5524">
      <w:pPr>
        <w:ind w:left="708"/>
        <w:rPr>
          <w:rFonts w:ascii="Times New Roman" w:hAnsi="Times New Roman"/>
          <w:sz w:val="32"/>
          <w:szCs w:val="32"/>
        </w:rPr>
      </w:pPr>
      <w:r w:rsidRPr="007A1D18">
        <w:rPr>
          <w:rFonts w:ascii="Times New Roman" w:hAnsi="Times New Roman"/>
          <w:sz w:val="32"/>
          <w:szCs w:val="32"/>
        </w:rPr>
        <w:t xml:space="preserve">Има един уникален културен феномен от световна величина, един само наш си модел и това е българското Читалище. Съвременното читалище е наследник на българската самодейност през периода на Възраждането. Целта му е била една – съхраняване на традиционните български ценности и добродетели. </w:t>
      </w:r>
      <w:r w:rsidR="004516DE" w:rsidRPr="007A1D18">
        <w:rPr>
          <w:rFonts w:ascii="Times New Roman" w:hAnsi="Times New Roman"/>
          <w:sz w:val="32"/>
          <w:szCs w:val="32"/>
        </w:rPr>
        <w:t>Българското читалище се възприема от обществото като културна институция, завоювала своите позиции през годините на своето съществуване и доказала, че е необходима. Заедно с това се откроява и специфичната мисия на читалището за съхранение и развитие на традиционните ценности на нацията.</w:t>
      </w:r>
    </w:p>
    <w:p w:rsidR="004516DE" w:rsidRPr="00837DC6" w:rsidRDefault="00837DC6" w:rsidP="00837DC6">
      <w:pPr>
        <w:ind w:left="283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B92946" w:rsidRPr="00837DC6">
        <w:rPr>
          <w:rFonts w:ascii="Times New Roman" w:hAnsi="Times New Roman"/>
          <w:sz w:val="32"/>
          <w:szCs w:val="32"/>
        </w:rPr>
        <w:t xml:space="preserve">Там е създадено мястото на просвещение, което и до днес е така. Българинът винаги се е стремил към знание, съзнавайки, че е наследник на братята Кирил и Методи, Той винаги е търсел книгата като врата към света. И една от важните първи задачи на читалищата е била библиотечното дело и неговото обогатяване. </w:t>
      </w:r>
      <w:r w:rsidR="004516DE" w:rsidRPr="00837DC6">
        <w:rPr>
          <w:rFonts w:ascii="Times New Roman" w:hAnsi="Times New Roman"/>
          <w:sz w:val="32"/>
          <w:szCs w:val="32"/>
        </w:rPr>
        <w:t>За съжаление през последните години броят на читателите намалява и причините за това са различни: при по-младото поколение причините варират от нежелание за четене до четене онлайн</w:t>
      </w:r>
      <w:r w:rsidR="004516DE" w:rsidRPr="00837DC6">
        <w:rPr>
          <w:rFonts w:ascii="Times New Roman" w:hAnsi="Times New Roman"/>
          <w:sz w:val="28"/>
          <w:szCs w:val="28"/>
        </w:rPr>
        <w:t>.</w:t>
      </w:r>
    </w:p>
    <w:p w:rsidR="00B92946" w:rsidRPr="003242B1" w:rsidRDefault="00837DC6" w:rsidP="00837DC6">
      <w:pPr>
        <w:ind w:left="283" w:firstLine="425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92946" w:rsidRPr="003242B1">
        <w:rPr>
          <w:rFonts w:ascii="Times New Roman" w:hAnsi="Times New Roman"/>
          <w:sz w:val="32"/>
          <w:szCs w:val="32"/>
        </w:rPr>
        <w:t>Читалището е сърцето на селото и местната общност, то е единственият създател на културен живот</w:t>
      </w:r>
      <w:r w:rsidR="003242B1">
        <w:rPr>
          <w:rFonts w:ascii="Times New Roman" w:hAnsi="Times New Roman"/>
          <w:sz w:val="32"/>
          <w:szCs w:val="32"/>
        </w:rPr>
        <w:t>.</w:t>
      </w:r>
    </w:p>
    <w:p w:rsidR="00697C32" w:rsidRDefault="00837DC6" w:rsidP="00697C32">
      <w:pPr>
        <w:ind w:firstLine="283"/>
        <w:rPr>
          <w:rFonts w:ascii="Times New Roman" w:hAnsi="Times New Roman"/>
          <w:sz w:val="32"/>
          <w:szCs w:val="32"/>
        </w:rPr>
      </w:pPr>
      <w:r>
        <w:t xml:space="preserve">   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="00B92946" w:rsidRPr="00837DC6">
        <w:rPr>
          <w:rFonts w:ascii="Times New Roman" w:hAnsi="Times New Roman"/>
          <w:sz w:val="32"/>
          <w:szCs w:val="32"/>
        </w:rPr>
        <w:t xml:space="preserve">Годишната програма за развитие </w:t>
      </w:r>
      <w:r w:rsidRPr="00837DC6">
        <w:rPr>
          <w:rFonts w:ascii="Times New Roman" w:hAnsi="Times New Roman"/>
          <w:sz w:val="32"/>
          <w:szCs w:val="32"/>
        </w:rPr>
        <w:t>на читалищната дейност през 2023</w:t>
      </w:r>
      <w:r w:rsidR="00B92946" w:rsidRPr="00837DC6">
        <w:rPr>
          <w:rFonts w:ascii="Times New Roman" w:hAnsi="Times New Roman"/>
          <w:sz w:val="32"/>
          <w:szCs w:val="32"/>
        </w:rPr>
        <w:t>г. е съобразена с изискванията на чл.26, ал.2 от Закона за народните читалища. Отчетният период обхваща периода януари-декември 202</w:t>
      </w:r>
      <w:r w:rsidRPr="00837DC6">
        <w:rPr>
          <w:rFonts w:ascii="Times New Roman" w:hAnsi="Times New Roman"/>
          <w:sz w:val="32"/>
          <w:szCs w:val="32"/>
        </w:rPr>
        <w:t>3</w:t>
      </w:r>
      <w:r w:rsidR="00B92946" w:rsidRPr="00837DC6">
        <w:rPr>
          <w:rFonts w:ascii="Times New Roman" w:hAnsi="Times New Roman"/>
          <w:sz w:val="32"/>
          <w:szCs w:val="32"/>
        </w:rPr>
        <w:t xml:space="preserve"> година. Той обобщава най-важните моменти в работата на читалището, приоритети, цели и задачи, които спомагат </w:t>
      </w:r>
      <w:r w:rsidR="00DD77F4" w:rsidRPr="00837DC6">
        <w:rPr>
          <w:rFonts w:ascii="Times New Roman" w:hAnsi="Times New Roman"/>
          <w:sz w:val="32"/>
          <w:szCs w:val="32"/>
        </w:rPr>
        <w:t>за укрепването, модернизиране</w:t>
      </w:r>
      <w:r w:rsidR="00B92946" w:rsidRPr="00837DC6">
        <w:rPr>
          <w:rFonts w:ascii="Times New Roman" w:hAnsi="Times New Roman"/>
          <w:sz w:val="32"/>
          <w:szCs w:val="32"/>
        </w:rPr>
        <w:t>то и развитието му. Читалището има изключително значение за укрепване, популяризиране и развитие на българската идентичност, традиционната култура и духовни ценности. През изминалата година читалището работи активно за изпълнение на своите основни задачи: 1</w:t>
      </w:r>
      <w:r w:rsidR="00B92946" w:rsidRPr="00837DC6">
        <w:rPr>
          <w:rFonts w:ascii="Times New Roman" w:hAnsi="Times New Roman"/>
          <w:i/>
          <w:sz w:val="32"/>
          <w:szCs w:val="32"/>
          <w:u w:val="single"/>
        </w:rPr>
        <w:t>.</w:t>
      </w:r>
      <w:r w:rsidR="00B92946" w:rsidRPr="00697C32">
        <w:rPr>
          <w:rFonts w:ascii="Times New Roman" w:hAnsi="Times New Roman"/>
          <w:i/>
          <w:sz w:val="32"/>
          <w:szCs w:val="32"/>
        </w:rPr>
        <w:t>Съхраняване и поддържане на местните традиции и обичаи</w:t>
      </w:r>
      <w:r w:rsidR="00B92946" w:rsidRPr="00697C32">
        <w:rPr>
          <w:rFonts w:ascii="Times New Roman" w:hAnsi="Times New Roman"/>
          <w:sz w:val="32"/>
          <w:szCs w:val="32"/>
        </w:rPr>
        <w:t>;</w:t>
      </w:r>
    </w:p>
    <w:p w:rsidR="00697C32" w:rsidRDefault="00697C32" w:rsidP="00697C32">
      <w:pPr>
        <w:ind w:firstLine="283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 w:rsidR="00B92946" w:rsidRPr="00837DC6">
        <w:rPr>
          <w:rFonts w:ascii="Times New Roman" w:hAnsi="Times New Roman"/>
          <w:sz w:val="32"/>
          <w:szCs w:val="32"/>
        </w:rPr>
        <w:t xml:space="preserve"> </w:t>
      </w:r>
      <w:r w:rsidR="00B92946" w:rsidRPr="00697C32">
        <w:rPr>
          <w:rFonts w:ascii="Times New Roman" w:hAnsi="Times New Roman"/>
          <w:i/>
          <w:sz w:val="32"/>
          <w:szCs w:val="32"/>
        </w:rPr>
        <w:t>2.Библиотечно обслужване, събиране и предоставяне на информац</w:t>
      </w:r>
      <w:r w:rsidR="00A17987" w:rsidRPr="00697C32">
        <w:rPr>
          <w:rFonts w:ascii="Times New Roman" w:hAnsi="Times New Roman"/>
          <w:i/>
          <w:sz w:val="32"/>
          <w:szCs w:val="32"/>
        </w:rPr>
        <w:t>ия, достъп до интернет</w:t>
      </w:r>
      <w:r w:rsidR="00B92946" w:rsidRPr="00697C32">
        <w:rPr>
          <w:rFonts w:ascii="Times New Roman" w:hAnsi="Times New Roman"/>
          <w:i/>
          <w:sz w:val="32"/>
          <w:szCs w:val="32"/>
        </w:rPr>
        <w:t xml:space="preserve"> за населени</w:t>
      </w:r>
      <w:r w:rsidR="00A17987" w:rsidRPr="00697C32">
        <w:rPr>
          <w:rFonts w:ascii="Times New Roman" w:hAnsi="Times New Roman"/>
          <w:i/>
          <w:sz w:val="32"/>
          <w:szCs w:val="32"/>
        </w:rPr>
        <w:t xml:space="preserve">ето; </w:t>
      </w:r>
    </w:p>
    <w:p w:rsidR="00697C32" w:rsidRDefault="00697C32" w:rsidP="00697C32">
      <w:pPr>
        <w:ind w:firstLine="28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lastRenderedPageBreak/>
        <w:t xml:space="preserve">                         </w:t>
      </w:r>
      <w:r w:rsidR="00A17987" w:rsidRPr="00697C32">
        <w:rPr>
          <w:rFonts w:ascii="Times New Roman" w:hAnsi="Times New Roman"/>
          <w:i/>
          <w:sz w:val="32"/>
          <w:szCs w:val="32"/>
        </w:rPr>
        <w:t xml:space="preserve">3.Подготвяне и изнасяне </w:t>
      </w:r>
      <w:r w:rsidR="00DD77F4" w:rsidRPr="00697C32">
        <w:rPr>
          <w:rFonts w:ascii="Times New Roman" w:hAnsi="Times New Roman"/>
          <w:i/>
          <w:sz w:val="32"/>
          <w:szCs w:val="32"/>
        </w:rPr>
        <w:t xml:space="preserve"> на качествени кул</w:t>
      </w:r>
      <w:r w:rsidR="00B92946" w:rsidRPr="00697C32">
        <w:rPr>
          <w:rFonts w:ascii="Times New Roman" w:hAnsi="Times New Roman"/>
          <w:i/>
          <w:sz w:val="32"/>
          <w:szCs w:val="32"/>
        </w:rPr>
        <w:t>турни програми, отбелязване на бележити</w:t>
      </w:r>
      <w:r w:rsidR="00B92946" w:rsidRPr="00697C32">
        <w:rPr>
          <w:i/>
        </w:rPr>
        <w:t xml:space="preserve"> </w:t>
      </w:r>
      <w:r w:rsidR="00B92946" w:rsidRPr="00697C32">
        <w:rPr>
          <w:rFonts w:ascii="Times New Roman" w:hAnsi="Times New Roman"/>
          <w:i/>
          <w:sz w:val="32"/>
          <w:szCs w:val="32"/>
        </w:rPr>
        <w:t>годишнини и значими събития</w:t>
      </w:r>
      <w:r>
        <w:rPr>
          <w:rFonts w:ascii="Times New Roman" w:hAnsi="Times New Roman"/>
          <w:sz w:val="32"/>
          <w:szCs w:val="32"/>
        </w:rPr>
        <w:t>;</w:t>
      </w:r>
    </w:p>
    <w:p w:rsidR="00697C32" w:rsidRDefault="00E17F5B" w:rsidP="00697C32">
      <w:pPr>
        <w:ind w:firstLine="283"/>
        <w:rPr>
          <w:rFonts w:ascii="Times New Roman" w:hAnsi="Times New Roman"/>
          <w:sz w:val="32"/>
          <w:szCs w:val="32"/>
        </w:rPr>
      </w:pPr>
      <w:r w:rsidRPr="00837DC6">
        <w:rPr>
          <w:rFonts w:ascii="Times New Roman" w:hAnsi="Times New Roman"/>
          <w:sz w:val="32"/>
          <w:szCs w:val="32"/>
        </w:rPr>
        <w:t xml:space="preserve"> </w:t>
      </w:r>
      <w:r w:rsidR="00CD5524">
        <w:rPr>
          <w:rFonts w:ascii="Times New Roman" w:hAnsi="Times New Roman"/>
          <w:sz w:val="32"/>
          <w:szCs w:val="32"/>
        </w:rPr>
        <w:tab/>
      </w:r>
      <w:r w:rsidR="00B92946" w:rsidRPr="00837DC6">
        <w:rPr>
          <w:rFonts w:ascii="Times New Roman" w:hAnsi="Times New Roman"/>
          <w:sz w:val="32"/>
          <w:szCs w:val="32"/>
        </w:rPr>
        <w:t xml:space="preserve">Да се поддържа в добър вид МТБ. </w:t>
      </w:r>
      <w:r w:rsidR="00B92946" w:rsidRPr="00837DC6">
        <w:rPr>
          <w:rFonts w:ascii="Times New Roman" w:hAnsi="Times New Roman"/>
          <w:sz w:val="32"/>
          <w:szCs w:val="32"/>
        </w:rPr>
        <w:sym w:font="Symbol" w:char="F0D8"/>
      </w:r>
      <w:r w:rsidR="00B92946" w:rsidRPr="00837DC6">
        <w:rPr>
          <w:rFonts w:ascii="Times New Roman" w:hAnsi="Times New Roman"/>
          <w:sz w:val="32"/>
          <w:szCs w:val="32"/>
        </w:rPr>
        <w:t xml:space="preserve"> Да участва и присъства във всички местни празници и </w:t>
      </w:r>
      <w:r w:rsidRPr="00837DC6">
        <w:rPr>
          <w:rFonts w:ascii="Times New Roman" w:hAnsi="Times New Roman"/>
          <w:sz w:val="32"/>
          <w:szCs w:val="32"/>
        </w:rPr>
        <w:t>изяви. Целите на НЧ „Нива 1901</w:t>
      </w:r>
      <w:r w:rsidR="00B92946" w:rsidRPr="00837DC6">
        <w:rPr>
          <w:rFonts w:ascii="Times New Roman" w:hAnsi="Times New Roman"/>
          <w:sz w:val="32"/>
          <w:szCs w:val="32"/>
        </w:rPr>
        <w:t>“ са развитие и опазване на</w:t>
      </w:r>
      <w:r w:rsidRPr="00837DC6">
        <w:rPr>
          <w:rFonts w:ascii="Times New Roman" w:hAnsi="Times New Roman"/>
          <w:sz w:val="32"/>
          <w:szCs w:val="32"/>
        </w:rPr>
        <w:t xml:space="preserve"> културния живот в село Невша</w:t>
      </w:r>
      <w:r w:rsidR="00B92946" w:rsidRPr="00837DC6">
        <w:rPr>
          <w:rFonts w:ascii="Times New Roman" w:hAnsi="Times New Roman"/>
          <w:sz w:val="32"/>
          <w:szCs w:val="32"/>
        </w:rPr>
        <w:t>, запазване на обичаите и традициите, осигуряване на достъп до информация, разширяване на знанията на жителите и приобщаването им към ценностите и постиженията на изкуството и кул</w:t>
      </w:r>
      <w:r w:rsidR="00DD77F4" w:rsidRPr="00837DC6">
        <w:rPr>
          <w:rFonts w:ascii="Times New Roman" w:hAnsi="Times New Roman"/>
          <w:sz w:val="32"/>
          <w:szCs w:val="32"/>
        </w:rPr>
        <w:t>т</w:t>
      </w:r>
      <w:r w:rsidR="0034431F">
        <w:rPr>
          <w:rFonts w:ascii="Times New Roman" w:hAnsi="Times New Roman"/>
          <w:sz w:val="32"/>
          <w:szCs w:val="32"/>
        </w:rPr>
        <w:t>урата. Ч</w:t>
      </w:r>
      <w:r w:rsidR="00B92946" w:rsidRPr="00837DC6">
        <w:rPr>
          <w:rFonts w:ascii="Times New Roman" w:hAnsi="Times New Roman"/>
          <w:sz w:val="32"/>
          <w:szCs w:val="32"/>
        </w:rPr>
        <w:t xml:space="preserve">италището съдейства при организацията на всички културни мероприятия като работи в </w:t>
      </w:r>
      <w:r w:rsidRPr="00837DC6">
        <w:rPr>
          <w:rFonts w:ascii="Times New Roman" w:hAnsi="Times New Roman"/>
          <w:sz w:val="32"/>
          <w:szCs w:val="32"/>
        </w:rPr>
        <w:t xml:space="preserve">тясна връзка с Кметство Невша. </w:t>
      </w:r>
    </w:p>
    <w:p w:rsidR="00601EC8" w:rsidRPr="00811EBB" w:rsidRDefault="00B92946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sz w:val="32"/>
          <w:szCs w:val="32"/>
        </w:rPr>
        <w:t xml:space="preserve"> </w:t>
      </w:r>
      <w:r w:rsidR="00601EC8" w:rsidRPr="00811EBB">
        <w:rPr>
          <w:rFonts w:ascii="Times New Roman" w:hAnsi="Times New Roman"/>
          <w:sz w:val="32"/>
          <w:szCs w:val="32"/>
        </w:rPr>
        <w:t>Център на дейността на читалищата от край време е читалищната библиотека. Нейното състояние отговаря на реалните потребности на хората от селото, но има още какво да се желае. Библиотеката е включена в Регистъра на обществените библиотеки в България. Тя разполага с интернет в читалнята с обособени 4 работни места за потребители и 2 раб</w:t>
      </w:r>
      <w:r w:rsidR="008F4BB0">
        <w:rPr>
          <w:rFonts w:ascii="Times New Roman" w:hAnsi="Times New Roman"/>
          <w:sz w:val="32"/>
          <w:szCs w:val="32"/>
        </w:rPr>
        <w:t>отни места за библиотечния перс</w:t>
      </w:r>
      <w:r w:rsidR="00601EC8" w:rsidRPr="00811EBB">
        <w:rPr>
          <w:rFonts w:ascii="Times New Roman" w:hAnsi="Times New Roman"/>
          <w:sz w:val="32"/>
          <w:szCs w:val="32"/>
        </w:rPr>
        <w:t xml:space="preserve">онал. Старае се да приобщи читателите и особено учащите към книгите и ползването на библиотеката за информационен център за знания. </w:t>
      </w:r>
    </w:p>
    <w:p w:rsidR="00601EC8" w:rsidRPr="00811EBB" w:rsidRDefault="00601EC8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sz w:val="32"/>
          <w:szCs w:val="32"/>
        </w:rPr>
        <w:t xml:space="preserve">Набавянето на нови заглавия се извършва със собствени средства и дарения. Тази година към библиотечния фонд бяха добавени над 178  заглавия на детска и художествена литература от тях 36 броя закупени със средства на читалището и 142 броя дарения. </w:t>
      </w:r>
    </w:p>
    <w:p w:rsidR="00601EC8" w:rsidRPr="00811EBB" w:rsidRDefault="00601EC8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sz w:val="32"/>
          <w:szCs w:val="32"/>
        </w:rPr>
        <w:t xml:space="preserve">Библиотеката при читалището разполага с фонд – 7 901 единици. За популяризиране дейността на читалището, редовно се поддържаше </w:t>
      </w:r>
      <w:proofErr w:type="spellStart"/>
      <w:r w:rsidRPr="00811EBB">
        <w:rPr>
          <w:rFonts w:ascii="Times New Roman" w:hAnsi="Times New Roman"/>
          <w:sz w:val="32"/>
          <w:szCs w:val="32"/>
        </w:rPr>
        <w:t>фейсбук</w:t>
      </w:r>
      <w:proofErr w:type="spellEnd"/>
      <w:r w:rsidRPr="00811EBB">
        <w:rPr>
          <w:rFonts w:ascii="Times New Roman" w:hAnsi="Times New Roman"/>
          <w:sz w:val="32"/>
          <w:szCs w:val="32"/>
        </w:rPr>
        <w:t xml:space="preserve"> страница, предоставяща разнообразна информация. </w:t>
      </w:r>
    </w:p>
    <w:p w:rsidR="00AA01F2" w:rsidRPr="00811EBB" w:rsidRDefault="00AA01F2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sz w:val="32"/>
          <w:szCs w:val="32"/>
        </w:rPr>
        <w:t>За разпространението и съхранение на дейността си читалищната библиотека организира : кътове, изложби, презентации и културни мероприятия. Отбелязваме почти всички бележити дати и събития.</w:t>
      </w:r>
    </w:p>
    <w:p w:rsidR="00AA01F2" w:rsidRPr="00811EBB" w:rsidRDefault="00AA01F2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sz w:val="32"/>
          <w:szCs w:val="32"/>
        </w:rPr>
        <w:t>Съхранението и предаването на традициите ще си остане основна цел в дейността ни, а с желанието и участието на самодейците това се случва.</w:t>
      </w:r>
      <w:r w:rsidR="0080051B" w:rsidRPr="00811EBB">
        <w:rPr>
          <w:rFonts w:ascii="Times New Roman" w:hAnsi="Times New Roman"/>
          <w:sz w:val="32"/>
          <w:szCs w:val="32"/>
        </w:rPr>
        <w:t xml:space="preserve"> Но нека си сложим ръката на сърцето и кажем: „Какво е празник без самодеец?“…, а празниците при нас започват още с първите дни на Януари. Облечени с красиви носии и с усмивки на лицата по случай Бабин ден, пресъздадохме обичая „</w:t>
      </w:r>
      <w:r w:rsidR="0080051B" w:rsidRPr="00811EBB">
        <w:rPr>
          <w:rFonts w:ascii="Times New Roman" w:hAnsi="Times New Roman"/>
          <w:i/>
          <w:sz w:val="32"/>
          <w:szCs w:val="32"/>
        </w:rPr>
        <w:t>Поливане на бабата</w:t>
      </w:r>
      <w:r w:rsidR="0080051B" w:rsidRPr="00811EBB">
        <w:rPr>
          <w:rFonts w:ascii="Times New Roman" w:hAnsi="Times New Roman"/>
          <w:sz w:val="32"/>
          <w:szCs w:val="32"/>
        </w:rPr>
        <w:t>“.</w:t>
      </w:r>
    </w:p>
    <w:p w:rsidR="009C0DC4" w:rsidRPr="00811EBB" w:rsidRDefault="009C0DC4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b/>
          <w:sz w:val="32"/>
          <w:szCs w:val="32"/>
          <w:u w:val="single"/>
        </w:rPr>
        <w:t>Трифон Зарезан</w:t>
      </w:r>
      <w:r w:rsidRPr="00811EBB">
        <w:rPr>
          <w:rFonts w:ascii="Times New Roman" w:hAnsi="Times New Roman"/>
          <w:sz w:val="32"/>
          <w:szCs w:val="32"/>
        </w:rPr>
        <w:t xml:space="preserve"> или Деня на лозаря-традиционен народен празник. С руйно вино и зарязване на лозите домакини от ПК „Надежда“ </w:t>
      </w:r>
      <w:proofErr w:type="spellStart"/>
      <w:r w:rsidRPr="00811EBB">
        <w:rPr>
          <w:rFonts w:ascii="Times New Roman" w:hAnsi="Times New Roman"/>
          <w:sz w:val="32"/>
          <w:szCs w:val="32"/>
        </w:rPr>
        <w:t>гр.Провадия</w:t>
      </w:r>
      <w:proofErr w:type="spellEnd"/>
      <w:r w:rsidRPr="00811EBB">
        <w:rPr>
          <w:rFonts w:ascii="Times New Roman" w:hAnsi="Times New Roman"/>
          <w:sz w:val="32"/>
          <w:szCs w:val="32"/>
        </w:rPr>
        <w:t xml:space="preserve"> и самодейците при читалището пресъздадоха обичая „Зарязване“ с благословия за хубава и добра реколта през годината.</w:t>
      </w:r>
    </w:p>
    <w:p w:rsidR="009C0DC4" w:rsidRPr="00811EBB" w:rsidRDefault="009C0DC4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b/>
          <w:sz w:val="32"/>
          <w:szCs w:val="32"/>
          <w:u w:val="single"/>
        </w:rPr>
        <w:t xml:space="preserve">19 </w:t>
      </w:r>
      <w:r w:rsidR="0064470C" w:rsidRPr="00811EBB">
        <w:rPr>
          <w:rFonts w:ascii="Times New Roman" w:hAnsi="Times New Roman"/>
          <w:b/>
          <w:sz w:val="32"/>
          <w:szCs w:val="32"/>
          <w:u w:val="single"/>
        </w:rPr>
        <w:t>Февруари</w:t>
      </w:r>
      <w:r w:rsidR="0064470C" w:rsidRPr="00811EBB">
        <w:rPr>
          <w:rFonts w:ascii="Times New Roman" w:hAnsi="Times New Roman"/>
          <w:sz w:val="32"/>
          <w:szCs w:val="32"/>
        </w:rPr>
        <w:t xml:space="preserve"> – </w:t>
      </w:r>
      <w:r w:rsidR="0064470C" w:rsidRPr="00811EBB">
        <w:rPr>
          <w:rFonts w:ascii="Times New Roman" w:hAnsi="Times New Roman"/>
          <w:i/>
          <w:sz w:val="32"/>
          <w:szCs w:val="32"/>
        </w:rPr>
        <w:t>„Ако печеля, печели цял народ“</w:t>
      </w:r>
      <w:r w:rsidR="0064470C" w:rsidRPr="00811EBB">
        <w:rPr>
          <w:rFonts w:ascii="Times New Roman" w:hAnsi="Times New Roman"/>
          <w:sz w:val="32"/>
          <w:szCs w:val="32"/>
        </w:rPr>
        <w:t xml:space="preserve">-Така отбелязахме 150 години от </w:t>
      </w:r>
      <w:r w:rsidR="009833AD" w:rsidRPr="00811EBB">
        <w:rPr>
          <w:rFonts w:ascii="Times New Roman" w:hAnsi="Times New Roman"/>
          <w:sz w:val="32"/>
          <w:szCs w:val="32"/>
        </w:rPr>
        <w:t>гибелта на ВАСИЛ ЛЕВСКИ.</w:t>
      </w:r>
    </w:p>
    <w:p w:rsidR="00F966F0" w:rsidRPr="00811EBB" w:rsidRDefault="009833AD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b/>
          <w:sz w:val="32"/>
          <w:szCs w:val="32"/>
          <w:u w:val="single"/>
        </w:rPr>
        <w:lastRenderedPageBreak/>
        <w:t>Ден на самодееца</w:t>
      </w:r>
      <w:r w:rsidRPr="00811EBB">
        <w:rPr>
          <w:rFonts w:ascii="Times New Roman" w:hAnsi="Times New Roman"/>
          <w:sz w:val="32"/>
          <w:szCs w:val="32"/>
        </w:rPr>
        <w:t xml:space="preserve"> – Това е празник за всички, които съхраняват и пресъздават българските традици</w:t>
      </w:r>
      <w:r w:rsidR="00F966F0" w:rsidRPr="00811EBB">
        <w:rPr>
          <w:rFonts w:ascii="Times New Roman" w:hAnsi="Times New Roman"/>
          <w:sz w:val="32"/>
          <w:szCs w:val="32"/>
        </w:rPr>
        <w:t>и</w:t>
      </w:r>
      <w:r w:rsidRPr="00811EBB">
        <w:rPr>
          <w:rFonts w:ascii="Times New Roman" w:hAnsi="Times New Roman"/>
          <w:sz w:val="32"/>
          <w:szCs w:val="32"/>
        </w:rPr>
        <w:t xml:space="preserve"> и фолклор</w:t>
      </w:r>
      <w:r w:rsidR="00F966F0" w:rsidRPr="00811EBB">
        <w:rPr>
          <w:rFonts w:ascii="Times New Roman" w:hAnsi="Times New Roman"/>
          <w:sz w:val="32"/>
          <w:szCs w:val="32"/>
        </w:rPr>
        <w:t xml:space="preserve">, а най-голяма награда са аплодисментите и радостта в очите на публиката. Празникът бе отпразнуван подобаващо в гр. Елена след посещение на Мемориалния комплекс в </w:t>
      </w:r>
      <w:proofErr w:type="spellStart"/>
      <w:r w:rsidR="00F966F0" w:rsidRPr="00811EBB">
        <w:rPr>
          <w:rFonts w:ascii="Times New Roman" w:hAnsi="Times New Roman"/>
          <w:sz w:val="32"/>
          <w:szCs w:val="32"/>
        </w:rPr>
        <w:t>с.Райовци</w:t>
      </w:r>
      <w:proofErr w:type="spellEnd"/>
      <w:r w:rsidR="00F966F0" w:rsidRPr="00811EBB">
        <w:rPr>
          <w:rFonts w:ascii="Times New Roman" w:hAnsi="Times New Roman"/>
          <w:sz w:val="32"/>
          <w:szCs w:val="32"/>
        </w:rPr>
        <w:t>.</w:t>
      </w:r>
    </w:p>
    <w:p w:rsidR="0080051B" w:rsidRPr="00811EBB" w:rsidRDefault="009C236B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b/>
          <w:sz w:val="32"/>
          <w:szCs w:val="32"/>
          <w:u w:val="single"/>
        </w:rPr>
        <w:t>Трети март</w:t>
      </w:r>
      <w:r w:rsidRPr="00811EBB">
        <w:rPr>
          <w:rFonts w:ascii="Times New Roman" w:hAnsi="Times New Roman"/>
          <w:sz w:val="32"/>
          <w:szCs w:val="32"/>
        </w:rPr>
        <w:t xml:space="preserve"> – 1878година за нас българите е въплъщение на едно начало, </w:t>
      </w:r>
      <w:proofErr w:type="spellStart"/>
      <w:r w:rsidRPr="00811EBB">
        <w:rPr>
          <w:rFonts w:ascii="Times New Roman" w:hAnsi="Times New Roman"/>
          <w:sz w:val="32"/>
          <w:szCs w:val="32"/>
        </w:rPr>
        <w:t>възкрасението</w:t>
      </w:r>
      <w:proofErr w:type="spellEnd"/>
      <w:r w:rsidRPr="00811EBB">
        <w:rPr>
          <w:rFonts w:ascii="Times New Roman" w:hAnsi="Times New Roman"/>
          <w:sz w:val="32"/>
          <w:szCs w:val="32"/>
        </w:rPr>
        <w:t xml:space="preserve"> на един народ, ден на заслужена национална гордост, защото Българското Освобождение не е подарено, а е извоювано.</w:t>
      </w:r>
    </w:p>
    <w:p w:rsidR="009C236B" w:rsidRPr="00811EBB" w:rsidRDefault="009C236B" w:rsidP="00601EC8">
      <w:pPr>
        <w:ind w:firstLine="283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sz w:val="32"/>
          <w:szCs w:val="32"/>
        </w:rPr>
        <w:t>Самодейците поднесоха цветя и венец пред Паметника в селото.</w:t>
      </w:r>
    </w:p>
    <w:p w:rsidR="009C236B" w:rsidRPr="00811EBB" w:rsidRDefault="009C236B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b/>
          <w:sz w:val="32"/>
          <w:szCs w:val="32"/>
          <w:u w:val="single"/>
        </w:rPr>
        <w:t>Ден на Ботев</w:t>
      </w:r>
      <w:r w:rsidRPr="00811EBB">
        <w:rPr>
          <w:rFonts w:ascii="Times New Roman" w:hAnsi="Times New Roman"/>
          <w:sz w:val="32"/>
          <w:szCs w:val="32"/>
        </w:rPr>
        <w:t xml:space="preserve"> – Да се поклоним пред Ботев и загиналите за свободата и независимостта на България.</w:t>
      </w:r>
    </w:p>
    <w:p w:rsidR="009C236B" w:rsidRPr="00811EBB" w:rsidRDefault="009C236B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sz w:val="32"/>
          <w:szCs w:val="32"/>
        </w:rPr>
        <w:t xml:space="preserve">Самодейците от кръжока по художествено слово отбелязаха 2 юни с цветя и венец пред Паметника на загиналите </w:t>
      </w:r>
      <w:proofErr w:type="spellStart"/>
      <w:r w:rsidRPr="00811EBB">
        <w:rPr>
          <w:rFonts w:ascii="Times New Roman" w:hAnsi="Times New Roman"/>
          <w:sz w:val="32"/>
          <w:szCs w:val="32"/>
        </w:rPr>
        <w:t>Невшанци</w:t>
      </w:r>
      <w:proofErr w:type="spellEnd"/>
      <w:r w:rsidRPr="00811EBB">
        <w:rPr>
          <w:rFonts w:ascii="Times New Roman" w:hAnsi="Times New Roman"/>
          <w:sz w:val="32"/>
          <w:szCs w:val="32"/>
        </w:rPr>
        <w:t>.</w:t>
      </w:r>
    </w:p>
    <w:p w:rsidR="009C236B" w:rsidRPr="00811EBB" w:rsidRDefault="009C236B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b/>
          <w:sz w:val="32"/>
          <w:szCs w:val="32"/>
          <w:u w:val="single"/>
        </w:rPr>
        <w:t>Еньовден</w:t>
      </w:r>
      <w:r w:rsidRPr="00811EBB">
        <w:rPr>
          <w:rFonts w:ascii="Times New Roman" w:hAnsi="Times New Roman"/>
          <w:sz w:val="32"/>
          <w:szCs w:val="32"/>
        </w:rPr>
        <w:t xml:space="preserve"> </w:t>
      </w:r>
      <w:r w:rsidR="00CD5524" w:rsidRPr="00811EBB">
        <w:rPr>
          <w:rFonts w:ascii="Times New Roman" w:hAnsi="Times New Roman"/>
          <w:sz w:val="32"/>
          <w:szCs w:val="32"/>
        </w:rPr>
        <w:t>–</w:t>
      </w:r>
      <w:r w:rsidRPr="00811EBB">
        <w:rPr>
          <w:rFonts w:ascii="Times New Roman" w:hAnsi="Times New Roman"/>
          <w:sz w:val="32"/>
          <w:szCs w:val="32"/>
        </w:rPr>
        <w:t xml:space="preserve"> </w:t>
      </w:r>
      <w:r w:rsidR="00CD5524" w:rsidRPr="00811EBB">
        <w:rPr>
          <w:rFonts w:ascii="Times New Roman" w:hAnsi="Times New Roman"/>
          <w:sz w:val="32"/>
          <w:szCs w:val="32"/>
        </w:rPr>
        <w:t>аромат на билки!</w:t>
      </w:r>
    </w:p>
    <w:p w:rsidR="00CD5524" w:rsidRPr="00811EBB" w:rsidRDefault="00CD5524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sz w:val="32"/>
          <w:szCs w:val="32"/>
        </w:rPr>
        <w:t>Според народните вярвания това е най-дългия ден от годината в който слънцето се разкрива в цялата си прелест.</w:t>
      </w:r>
    </w:p>
    <w:p w:rsidR="00CD5524" w:rsidRPr="00811EBB" w:rsidRDefault="00CD5524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sz w:val="32"/>
          <w:szCs w:val="32"/>
        </w:rPr>
        <w:t>Вярва се, че сутринта на празника, когато изгрява Слънцето – „Трепти“, „играй“ и който види това ще бъде здрав през цялата година. И тази година отбелязахме празника подобаващо.</w:t>
      </w:r>
      <w:r w:rsidR="006E2BC9" w:rsidRPr="00811EBB">
        <w:rPr>
          <w:rFonts w:ascii="Times New Roman" w:hAnsi="Times New Roman"/>
          <w:sz w:val="32"/>
          <w:szCs w:val="32"/>
        </w:rPr>
        <w:t xml:space="preserve">  По</w:t>
      </w:r>
      <w:r w:rsidRPr="00811EBB">
        <w:rPr>
          <w:rFonts w:ascii="Times New Roman" w:hAnsi="Times New Roman"/>
          <w:sz w:val="32"/>
          <w:szCs w:val="32"/>
        </w:rPr>
        <w:t xml:space="preserve">дготвени бяха венец и малки китки, завързани с червен конец, които се раздадоха </w:t>
      </w:r>
      <w:r w:rsidR="006E2BC9" w:rsidRPr="00811EBB">
        <w:rPr>
          <w:rFonts w:ascii="Times New Roman" w:hAnsi="Times New Roman"/>
          <w:sz w:val="32"/>
          <w:szCs w:val="32"/>
        </w:rPr>
        <w:t xml:space="preserve">с чашка билков чай, приготвен от пресни билки, събрани в ранни зори и окъпани от росата </w:t>
      </w:r>
      <w:r w:rsidRPr="00811EBB">
        <w:rPr>
          <w:rFonts w:ascii="Times New Roman" w:hAnsi="Times New Roman"/>
          <w:sz w:val="32"/>
          <w:szCs w:val="32"/>
        </w:rPr>
        <w:t>на всички присъстващи в църкват</w:t>
      </w:r>
      <w:r w:rsidR="006E2BC9" w:rsidRPr="00811EBB">
        <w:rPr>
          <w:rFonts w:ascii="Times New Roman" w:hAnsi="Times New Roman"/>
          <w:sz w:val="32"/>
          <w:szCs w:val="32"/>
        </w:rPr>
        <w:t>а за здраве.</w:t>
      </w:r>
    </w:p>
    <w:p w:rsidR="006E2BC9" w:rsidRPr="00811EBB" w:rsidRDefault="006E2BC9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b/>
          <w:sz w:val="32"/>
          <w:szCs w:val="32"/>
          <w:u w:val="single"/>
        </w:rPr>
        <w:t xml:space="preserve">Петровден </w:t>
      </w:r>
      <w:r w:rsidRPr="00811EBB">
        <w:rPr>
          <w:rFonts w:ascii="Times New Roman" w:hAnsi="Times New Roman"/>
          <w:sz w:val="32"/>
          <w:szCs w:val="32"/>
        </w:rPr>
        <w:t>– По стара българска традиция на този ден се прави курбан от най-младото Петровско пиле в името на светеца.</w:t>
      </w:r>
      <w:r w:rsidR="00A472DB" w:rsidRPr="00811EBB">
        <w:rPr>
          <w:rFonts w:ascii="Times New Roman" w:hAnsi="Times New Roman"/>
          <w:sz w:val="32"/>
          <w:szCs w:val="32"/>
        </w:rPr>
        <w:t xml:space="preserve"> </w:t>
      </w:r>
      <w:r w:rsidRPr="00811EBB">
        <w:rPr>
          <w:rFonts w:ascii="Times New Roman" w:hAnsi="Times New Roman"/>
          <w:sz w:val="32"/>
          <w:szCs w:val="32"/>
        </w:rPr>
        <w:t>Приготвя се още празнична погача и баница с много сирене.</w:t>
      </w:r>
    </w:p>
    <w:p w:rsidR="006E2BC9" w:rsidRPr="00811EBB" w:rsidRDefault="006E2BC9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sz w:val="32"/>
          <w:szCs w:val="32"/>
        </w:rPr>
        <w:t>Обредите и ритуалите, които са се запазили и до днес се извършват за предпазване от пожари, градушки</w:t>
      </w:r>
      <w:r w:rsidR="00A472DB" w:rsidRPr="00811EBB">
        <w:rPr>
          <w:rFonts w:ascii="Times New Roman" w:hAnsi="Times New Roman"/>
          <w:sz w:val="32"/>
          <w:szCs w:val="32"/>
        </w:rPr>
        <w:t xml:space="preserve"> и гръмотевици.</w:t>
      </w:r>
    </w:p>
    <w:p w:rsidR="00A472DB" w:rsidRPr="00811EBB" w:rsidRDefault="00A472DB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sz w:val="32"/>
          <w:szCs w:val="32"/>
        </w:rPr>
        <w:t>Нашите самодейци отбелязаха празника с младо пиле и баница.</w:t>
      </w:r>
    </w:p>
    <w:p w:rsidR="004B77A4" w:rsidRPr="00811EBB" w:rsidRDefault="004B77A4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sz w:val="32"/>
          <w:szCs w:val="32"/>
        </w:rPr>
        <w:t>Отеква звучността на българската народна песен, красивите мелодии на кръшните български хора по фестивали и фолклорни събори взели участие и нашите самодейци.</w:t>
      </w:r>
    </w:p>
    <w:p w:rsidR="004B77A4" w:rsidRPr="00811EBB" w:rsidRDefault="004B77A4" w:rsidP="00CD5524">
      <w:pPr>
        <w:ind w:firstLine="708"/>
        <w:rPr>
          <w:rFonts w:ascii="Times New Roman" w:hAnsi="Times New Roman"/>
          <w:sz w:val="32"/>
          <w:szCs w:val="32"/>
        </w:rPr>
      </w:pPr>
    </w:p>
    <w:p w:rsidR="00E51F80" w:rsidRPr="00811EBB" w:rsidRDefault="002143D6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b/>
          <w:sz w:val="32"/>
          <w:szCs w:val="32"/>
          <w:u w:val="single"/>
        </w:rPr>
        <w:t>29 А</w:t>
      </w:r>
      <w:r w:rsidR="004B77A4" w:rsidRPr="00811EBB">
        <w:rPr>
          <w:rFonts w:ascii="Times New Roman" w:hAnsi="Times New Roman"/>
          <w:b/>
          <w:sz w:val="32"/>
          <w:szCs w:val="32"/>
          <w:u w:val="single"/>
        </w:rPr>
        <w:t>прил – гр.</w:t>
      </w:r>
      <w:r w:rsidRPr="00811EBB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4B77A4" w:rsidRPr="00811EBB">
        <w:rPr>
          <w:rFonts w:ascii="Times New Roman" w:hAnsi="Times New Roman"/>
          <w:b/>
          <w:sz w:val="32"/>
          <w:szCs w:val="32"/>
          <w:u w:val="single"/>
        </w:rPr>
        <w:t>Суворово</w:t>
      </w:r>
      <w:r w:rsidR="004B77A4" w:rsidRPr="00811EBB">
        <w:rPr>
          <w:rFonts w:ascii="Times New Roman" w:hAnsi="Times New Roman"/>
          <w:sz w:val="32"/>
          <w:szCs w:val="32"/>
        </w:rPr>
        <w:t xml:space="preserve"> </w:t>
      </w:r>
      <w:r w:rsidRPr="00811EBB">
        <w:rPr>
          <w:rFonts w:ascii="Times New Roman" w:hAnsi="Times New Roman"/>
          <w:i/>
          <w:sz w:val="32"/>
          <w:szCs w:val="32"/>
        </w:rPr>
        <w:t xml:space="preserve">„Като жива вода“ </w:t>
      </w:r>
      <w:r w:rsidRPr="00811EBB">
        <w:rPr>
          <w:rFonts w:ascii="Times New Roman" w:hAnsi="Times New Roman"/>
          <w:sz w:val="32"/>
          <w:szCs w:val="32"/>
        </w:rPr>
        <w:t xml:space="preserve"> - п</w:t>
      </w:r>
      <w:r w:rsidR="004B77A4" w:rsidRPr="00811EBB">
        <w:rPr>
          <w:rFonts w:ascii="Times New Roman" w:hAnsi="Times New Roman"/>
          <w:sz w:val="32"/>
          <w:szCs w:val="32"/>
        </w:rPr>
        <w:t>разник на фолклорното изкуство</w:t>
      </w:r>
      <w:r w:rsidRPr="00811EBB">
        <w:rPr>
          <w:rFonts w:ascii="Times New Roman" w:hAnsi="Times New Roman"/>
          <w:sz w:val="32"/>
          <w:szCs w:val="32"/>
        </w:rPr>
        <w:t xml:space="preserve">. </w:t>
      </w:r>
    </w:p>
    <w:p w:rsidR="00E51F80" w:rsidRPr="00811EBB" w:rsidRDefault="002143D6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sz w:val="32"/>
          <w:szCs w:val="32"/>
        </w:rPr>
        <w:t xml:space="preserve">Второ </w:t>
      </w:r>
      <w:proofErr w:type="spellStart"/>
      <w:r w:rsidRPr="00811EBB">
        <w:rPr>
          <w:rFonts w:ascii="Times New Roman" w:hAnsi="Times New Roman"/>
          <w:sz w:val="32"/>
          <w:szCs w:val="32"/>
        </w:rPr>
        <w:t>място</w:t>
      </w:r>
      <w:r w:rsidR="00E51F80" w:rsidRPr="00811EBB">
        <w:rPr>
          <w:rFonts w:ascii="Times New Roman" w:hAnsi="Times New Roman"/>
          <w:sz w:val="32"/>
          <w:szCs w:val="32"/>
        </w:rPr>
        <w:t>,сребърен</w:t>
      </w:r>
      <w:proofErr w:type="spellEnd"/>
      <w:r w:rsidR="00E51F80" w:rsidRPr="00811EBB">
        <w:rPr>
          <w:rFonts w:ascii="Times New Roman" w:hAnsi="Times New Roman"/>
          <w:sz w:val="32"/>
          <w:szCs w:val="32"/>
        </w:rPr>
        <w:t xml:space="preserve"> медал</w:t>
      </w:r>
      <w:r w:rsidRPr="00811EBB">
        <w:rPr>
          <w:rFonts w:ascii="Times New Roman" w:hAnsi="Times New Roman"/>
          <w:sz w:val="32"/>
          <w:szCs w:val="32"/>
        </w:rPr>
        <w:t xml:space="preserve"> за Николай Лале</w:t>
      </w:r>
      <w:r w:rsidR="00E51F80" w:rsidRPr="00811EBB">
        <w:rPr>
          <w:rFonts w:ascii="Times New Roman" w:hAnsi="Times New Roman"/>
          <w:sz w:val="32"/>
          <w:szCs w:val="32"/>
        </w:rPr>
        <w:t xml:space="preserve">в </w:t>
      </w:r>
    </w:p>
    <w:p w:rsidR="004B77A4" w:rsidRPr="00811EBB" w:rsidRDefault="002143D6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sz w:val="32"/>
          <w:szCs w:val="32"/>
        </w:rPr>
        <w:t xml:space="preserve"> първо място</w:t>
      </w:r>
      <w:r w:rsidR="00E51F80" w:rsidRPr="00811EBB">
        <w:rPr>
          <w:rFonts w:ascii="Times New Roman" w:hAnsi="Times New Roman"/>
          <w:sz w:val="32"/>
          <w:szCs w:val="32"/>
        </w:rPr>
        <w:t>, златен медал</w:t>
      </w:r>
      <w:r w:rsidRPr="00811EBB">
        <w:rPr>
          <w:rFonts w:ascii="Times New Roman" w:hAnsi="Times New Roman"/>
          <w:sz w:val="32"/>
          <w:szCs w:val="32"/>
        </w:rPr>
        <w:t xml:space="preserve"> за ЖПГ „Месни Гласове“</w:t>
      </w:r>
      <w:r w:rsidR="00E51F80" w:rsidRPr="00811EBB">
        <w:rPr>
          <w:rFonts w:ascii="Times New Roman" w:hAnsi="Times New Roman"/>
          <w:sz w:val="32"/>
          <w:szCs w:val="32"/>
        </w:rPr>
        <w:t xml:space="preserve"> с р-л Георги Бонев</w:t>
      </w:r>
    </w:p>
    <w:p w:rsidR="002143D6" w:rsidRPr="00811EBB" w:rsidRDefault="002143D6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b/>
          <w:sz w:val="32"/>
          <w:szCs w:val="32"/>
          <w:u w:val="single"/>
        </w:rPr>
        <w:t xml:space="preserve">07 Май – </w:t>
      </w:r>
      <w:proofErr w:type="spellStart"/>
      <w:r w:rsidRPr="00811EBB">
        <w:rPr>
          <w:rFonts w:ascii="Times New Roman" w:hAnsi="Times New Roman"/>
          <w:b/>
          <w:sz w:val="32"/>
          <w:szCs w:val="32"/>
          <w:u w:val="single"/>
        </w:rPr>
        <w:t>с.Енево</w:t>
      </w:r>
      <w:proofErr w:type="spellEnd"/>
      <w:r w:rsidRPr="00811EBB">
        <w:rPr>
          <w:rFonts w:ascii="Times New Roman" w:hAnsi="Times New Roman"/>
          <w:sz w:val="32"/>
          <w:szCs w:val="32"/>
        </w:rPr>
        <w:t xml:space="preserve"> ФС „</w:t>
      </w:r>
      <w:proofErr w:type="spellStart"/>
      <w:r w:rsidRPr="00811EBB">
        <w:rPr>
          <w:rFonts w:ascii="Times New Roman" w:hAnsi="Times New Roman"/>
          <w:i/>
          <w:sz w:val="32"/>
          <w:szCs w:val="32"/>
        </w:rPr>
        <w:t>Еньовски</w:t>
      </w:r>
      <w:proofErr w:type="spellEnd"/>
      <w:r w:rsidRPr="00811EBB">
        <w:rPr>
          <w:rFonts w:ascii="Times New Roman" w:hAnsi="Times New Roman"/>
          <w:i/>
          <w:sz w:val="32"/>
          <w:szCs w:val="32"/>
        </w:rPr>
        <w:t xml:space="preserve"> ритми</w:t>
      </w:r>
      <w:r w:rsidRPr="00811EBB">
        <w:rPr>
          <w:rFonts w:ascii="Times New Roman" w:hAnsi="Times New Roman"/>
          <w:sz w:val="32"/>
          <w:szCs w:val="32"/>
        </w:rPr>
        <w:t>“. Провеждането на събора спомага за популяризирането и съхранението на фо</w:t>
      </w:r>
      <w:r w:rsidR="00E51F80" w:rsidRPr="00811EBB">
        <w:rPr>
          <w:rFonts w:ascii="Times New Roman" w:hAnsi="Times New Roman"/>
          <w:sz w:val="32"/>
          <w:szCs w:val="32"/>
        </w:rPr>
        <w:t>лклора в селските райони в общин</w:t>
      </w:r>
      <w:r w:rsidRPr="00811EBB">
        <w:rPr>
          <w:rFonts w:ascii="Times New Roman" w:hAnsi="Times New Roman"/>
          <w:sz w:val="32"/>
          <w:szCs w:val="32"/>
        </w:rPr>
        <w:t>а Нови Пазар.</w:t>
      </w:r>
    </w:p>
    <w:p w:rsidR="00743C06" w:rsidRPr="00811EBB" w:rsidRDefault="00743C06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20 Май – </w:t>
      </w:r>
      <w:proofErr w:type="spellStart"/>
      <w:r w:rsidRPr="00811EBB">
        <w:rPr>
          <w:rFonts w:ascii="Times New Roman" w:hAnsi="Times New Roman"/>
          <w:b/>
          <w:sz w:val="32"/>
          <w:szCs w:val="32"/>
          <w:u w:val="single"/>
        </w:rPr>
        <w:t>с.Невша</w:t>
      </w:r>
      <w:proofErr w:type="spellEnd"/>
      <w:r w:rsidRPr="00811EBB">
        <w:rPr>
          <w:rFonts w:ascii="Times New Roman" w:hAnsi="Times New Roman"/>
          <w:sz w:val="32"/>
          <w:szCs w:val="32"/>
        </w:rPr>
        <w:t xml:space="preserve"> „</w:t>
      </w:r>
      <w:r w:rsidRPr="00811EBB">
        <w:rPr>
          <w:rFonts w:ascii="Times New Roman" w:hAnsi="Times New Roman"/>
          <w:i/>
          <w:sz w:val="32"/>
          <w:szCs w:val="32"/>
        </w:rPr>
        <w:t>Невша пее и танцува</w:t>
      </w:r>
      <w:r w:rsidRPr="00811EBB">
        <w:rPr>
          <w:rFonts w:ascii="Times New Roman" w:hAnsi="Times New Roman"/>
          <w:sz w:val="32"/>
          <w:szCs w:val="32"/>
        </w:rPr>
        <w:t>“ Празник на селото</w:t>
      </w:r>
    </w:p>
    <w:p w:rsidR="002143D6" w:rsidRPr="00811EBB" w:rsidRDefault="002143D6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b/>
          <w:sz w:val="32"/>
          <w:szCs w:val="32"/>
          <w:u w:val="single"/>
        </w:rPr>
        <w:t xml:space="preserve">27 Май – гр. Нови Пазар  </w:t>
      </w:r>
      <w:r w:rsidRPr="00811EBB">
        <w:rPr>
          <w:rFonts w:ascii="Times New Roman" w:hAnsi="Times New Roman"/>
          <w:sz w:val="32"/>
          <w:szCs w:val="32"/>
        </w:rPr>
        <w:t xml:space="preserve">- </w:t>
      </w:r>
      <w:r w:rsidR="002027DC" w:rsidRPr="00811EBB">
        <w:rPr>
          <w:rFonts w:ascii="Times New Roman" w:hAnsi="Times New Roman"/>
          <w:sz w:val="32"/>
          <w:szCs w:val="32"/>
        </w:rPr>
        <w:t xml:space="preserve">Традиционен фолклорен събор </w:t>
      </w:r>
      <w:r w:rsidR="002027DC" w:rsidRPr="00811EBB">
        <w:rPr>
          <w:rFonts w:ascii="Times New Roman" w:hAnsi="Times New Roman"/>
          <w:i/>
          <w:sz w:val="32"/>
          <w:szCs w:val="32"/>
        </w:rPr>
        <w:t>„</w:t>
      </w:r>
      <w:proofErr w:type="spellStart"/>
      <w:r w:rsidR="002027DC" w:rsidRPr="00811EBB">
        <w:rPr>
          <w:rFonts w:ascii="Times New Roman" w:hAnsi="Times New Roman"/>
          <w:i/>
          <w:sz w:val="32"/>
          <w:szCs w:val="32"/>
        </w:rPr>
        <w:t>Станата</w:t>
      </w:r>
      <w:proofErr w:type="spellEnd"/>
      <w:r w:rsidR="002027DC" w:rsidRPr="00811EBB">
        <w:rPr>
          <w:rFonts w:ascii="Times New Roman" w:hAnsi="Times New Roman"/>
          <w:i/>
          <w:sz w:val="32"/>
          <w:szCs w:val="32"/>
        </w:rPr>
        <w:t xml:space="preserve"> пее“</w:t>
      </w:r>
      <w:r w:rsidR="00743C06" w:rsidRPr="00811EBB">
        <w:rPr>
          <w:rFonts w:ascii="Times New Roman" w:hAnsi="Times New Roman"/>
          <w:i/>
          <w:sz w:val="32"/>
          <w:szCs w:val="32"/>
        </w:rPr>
        <w:t xml:space="preserve"> </w:t>
      </w:r>
      <w:r w:rsidR="00743C06" w:rsidRPr="00811EBB">
        <w:rPr>
          <w:rFonts w:ascii="Times New Roman" w:hAnsi="Times New Roman"/>
          <w:sz w:val="32"/>
          <w:szCs w:val="32"/>
        </w:rPr>
        <w:t>Проучване, популяризиране и съхранение на фолклора от региона.</w:t>
      </w:r>
    </w:p>
    <w:p w:rsidR="00743C06" w:rsidRPr="00811EBB" w:rsidRDefault="00743C06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b/>
          <w:sz w:val="32"/>
          <w:szCs w:val="32"/>
          <w:u w:val="single"/>
        </w:rPr>
        <w:t xml:space="preserve">03 Юни – </w:t>
      </w:r>
      <w:proofErr w:type="spellStart"/>
      <w:r w:rsidRPr="00811EBB">
        <w:rPr>
          <w:rFonts w:ascii="Times New Roman" w:hAnsi="Times New Roman"/>
          <w:b/>
          <w:sz w:val="32"/>
          <w:szCs w:val="32"/>
          <w:u w:val="single"/>
        </w:rPr>
        <w:t>с.Ветрино</w:t>
      </w:r>
      <w:proofErr w:type="spellEnd"/>
      <w:r w:rsidRPr="00811EBB">
        <w:rPr>
          <w:rFonts w:ascii="Times New Roman" w:hAnsi="Times New Roman"/>
          <w:sz w:val="32"/>
          <w:szCs w:val="32"/>
        </w:rPr>
        <w:t xml:space="preserve"> „</w:t>
      </w:r>
      <w:r w:rsidRPr="00811EBB">
        <w:rPr>
          <w:rFonts w:ascii="Times New Roman" w:hAnsi="Times New Roman"/>
          <w:i/>
          <w:sz w:val="32"/>
          <w:szCs w:val="32"/>
        </w:rPr>
        <w:t>44 ГОДИНИ ОБЩИНА ВЕТРИНО</w:t>
      </w:r>
      <w:r w:rsidRPr="00811EBB">
        <w:rPr>
          <w:rFonts w:ascii="Times New Roman" w:hAnsi="Times New Roman"/>
          <w:sz w:val="32"/>
          <w:szCs w:val="32"/>
        </w:rPr>
        <w:t>“</w:t>
      </w:r>
    </w:p>
    <w:p w:rsidR="00743C06" w:rsidRPr="00811EBB" w:rsidRDefault="00743C06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b/>
          <w:sz w:val="32"/>
          <w:szCs w:val="32"/>
          <w:u w:val="single"/>
        </w:rPr>
        <w:t xml:space="preserve">04 Юни – </w:t>
      </w:r>
      <w:proofErr w:type="spellStart"/>
      <w:r w:rsidRPr="00811EBB">
        <w:rPr>
          <w:rFonts w:ascii="Times New Roman" w:hAnsi="Times New Roman"/>
          <w:b/>
          <w:sz w:val="32"/>
          <w:szCs w:val="32"/>
          <w:u w:val="single"/>
        </w:rPr>
        <w:t>с.Блъсково</w:t>
      </w:r>
      <w:proofErr w:type="spellEnd"/>
      <w:r w:rsidRPr="00811EBB">
        <w:rPr>
          <w:rFonts w:ascii="Times New Roman" w:hAnsi="Times New Roman"/>
          <w:sz w:val="32"/>
          <w:szCs w:val="32"/>
        </w:rPr>
        <w:t xml:space="preserve"> </w:t>
      </w:r>
      <w:r w:rsidR="009376C3" w:rsidRPr="00811EBB">
        <w:rPr>
          <w:rFonts w:ascii="Times New Roman" w:hAnsi="Times New Roman"/>
          <w:sz w:val="32"/>
          <w:szCs w:val="32"/>
        </w:rPr>
        <w:t xml:space="preserve"> 11-ти фолклорен празник</w:t>
      </w:r>
      <w:r w:rsidRPr="00811EBB">
        <w:rPr>
          <w:rFonts w:ascii="Times New Roman" w:hAnsi="Times New Roman"/>
          <w:sz w:val="32"/>
          <w:szCs w:val="32"/>
        </w:rPr>
        <w:t xml:space="preserve"> „</w:t>
      </w:r>
      <w:r w:rsidRPr="00811EBB">
        <w:rPr>
          <w:rFonts w:ascii="Times New Roman" w:hAnsi="Times New Roman"/>
          <w:i/>
          <w:sz w:val="32"/>
          <w:szCs w:val="32"/>
        </w:rPr>
        <w:t xml:space="preserve">Блъсково </w:t>
      </w:r>
      <w:r w:rsidR="009376C3" w:rsidRPr="00811EBB">
        <w:rPr>
          <w:rFonts w:ascii="Times New Roman" w:hAnsi="Times New Roman"/>
          <w:i/>
          <w:sz w:val="32"/>
          <w:szCs w:val="32"/>
        </w:rPr>
        <w:t>– чисто, хубаво, добро“</w:t>
      </w:r>
      <w:r w:rsidR="00B46DBE" w:rsidRPr="00811EBB">
        <w:rPr>
          <w:rFonts w:ascii="Times New Roman" w:hAnsi="Times New Roman"/>
          <w:i/>
          <w:sz w:val="32"/>
          <w:szCs w:val="32"/>
        </w:rPr>
        <w:t xml:space="preserve"> </w:t>
      </w:r>
      <w:r w:rsidR="00B46DBE" w:rsidRPr="00811EBB">
        <w:rPr>
          <w:rFonts w:ascii="Times New Roman" w:hAnsi="Times New Roman"/>
          <w:sz w:val="32"/>
          <w:szCs w:val="32"/>
        </w:rPr>
        <w:t>Съхранява и развива творчеството в България и поддържа взаимоотношения между самодейните състави.</w:t>
      </w:r>
    </w:p>
    <w:p w:rsidR="00E51F80" w:rsidRPr="00811EBB" w:rsidRDefault="00B46DBE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b/>
          <w:sz w:val="32"/>
          <w:szCs w:val="32"/>
          <w:u w:val="single"/>
        </w:rPr>
        <w:t xml:space="preserve">10 Юни – </w:t>
      </w:r>
      <w:proofErr w:type="spellStart"/>
      <w:r w:rsidRPr="00811EBB">
        <w:rPr>
          <w:rFonts w:ascii="Times New Roman" w:hAnsi="Times New Roman"/>
          <w:b/>
          <w:sz w:val="32"/>
          <w:szCs w:val="32"/>
          <w:u w:val="single"/>
        </w:rPr>
        <w:t>с.Малък</w:t>
      </w:r>
      <w:proofErr w:type="spellEnd"/>
      <w:r w:rsidRPr="00811EBB">
        <w:rPr>
          <w:rFonts w:ascii="Times New Roman" w:hAnsi="Times New Roman"/>
          <w:b/>
          <w:sz w:val="32"/>
          <w:szCs w:val="32"/>
          <w:u w:val="single"/>
        </w:rPr>
        <w:t xml:space="preserve"> Преславец</w:t>
      </w:r>
      <w:r w:rsidRPr="00811EBB">
        <w:rPr>
          <w:rFonts w:ascii="Times New Roman" w:hAnsi="Times New Roman"/>
          <w:sz w:val="32"/>
          <w:szCs w:val="32"/>
        </w:rPr>
        <w:t xml:space="preserve"> 14-ти „</w:t>
      </w:r>
      <w:r w:rsidRPr="00811EBB">
        <w:rPr>
          <w:rFonts w:ascii="Times New Roman" w:hAnsi="Times New Roman"/>
          <w:i/>
          <w:sz w:val="32"/>
          <w:szCs w:val="32"/>
        </w:rPr>
        <w:t>Празник на водните лилии</w:t>
      </w:r>
      <w:r w:rsidRPr="00811EBB">
        <w:rPr>
          <w:rFonts w:ascii="Times New Roman" w:hAnsi="Times New Roman"/>
          <w:sz w:val="32"/>
          <w:szCs w:val="32"/>
        </w:rPr>
        <w:t>“. Ц</w:t>
      </w:r>
      <w:r w:rsidR="009D39FE" w:rsidRPr="00811EBB">
        <w:rPr>
          <w:rFonts w:ascii="Times New Roman" w:hAnsi="Times New Roman"/>
          <w:sz w:val="32"/>
          <w:szCs w:val="32"/>
        </w:rPr>
        <w:t xml:space="preserve">елта на празника е преоткриване, съхраняване и опазване на природните дадености, както и съхранението и популяризирането на българския песенен, </w:t>
      </w:r>
      <w:proofErr w:type="spellStart"/>
      <w:r w:rsidR="009D39FE" w:rsidRPr="00811EBB">
        <w:rPr>
          <w:rFonts w:ascii="Times New Roman" w:hAnsi="Times New Roman"/>
          <w:sz w:val="32"/>
          <w:szCs w:val="32"/>
        </w:rPr>
        <w:t>словестен</w:t>
      </w:r>
      <w:proofErr w:type="spellEnd"/>
      <w:r w:rsidR="009D39FE" w:rsidRPr="00811EBB">
        <w:rPr>
          <w:rFonts w:ascii="Times New Roman" w:hAnsi="Times New Roman"/>
          <w:sz w:val="32"/>
          <w:szCs w:val="32"/>
        </w:rPr>
        <w:t xml:space="preserve"> и танцов фолклор.</w:t>
      </w:r>
    </w:p>
    <w:p w:rsidR="009D39FE" w:rsidRPr="00811EBB" w:rsidRDefault="005F0F9C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sz w:val="32"/>
          <w:szCs w:val="32"/>
        </w:rPr>
        <w:t xml:space="preserve"> Специална</w:t>
      </w:r>
      <w:r w:rsidR="00E51F80" w:rsidRPr="00811EBB">
        <w:rPr>
          <w:rFonts w:ascii="Times New Roman" w:hAnsi="Times New Roman"/>
          <w:sz w:val="32"/>
          <w:szCs w:val="32"/>
        </w:rPr>
        <w:t>та</w:t>
      </w:r>
      <w:r w:rsidRPr="00811EBB">
        <w:rPr>
          <w:rFonts w:ascii="Times New Roman" w:hAnsi="Times New Roman"/>
          <w:sz w:val="32"/>
          <w:szCs w:val="32"/>
        </w:rPr>
        <w:t xml:space="preserve"> награда</w:t>
      </w:r>
      <w:r w:rsidR="00E51F80" w:rsidRPr="00811EBB">
        <w:rPr>
          <w:rFonts w:ascii="Times New Roman" w:hAnsi="Times New Roman"/>
          <w:sz w:val="32"/>
          <w:szCs w:val="32"/>
        </w:rPr>
        <w:t xml:space="preserve"> на празника бе</w:t>
      </w:r>
      <w:r w:rsidRPr="00811EBB">
        <w:rPr>
          <w:rFonts w:ascii="Times New Roman" w:hAnsi="Times New Roman"/>
          <w:sz w:val="32"/>
          <w:szCs w:val="32"/>
        </w:rPr>
        <w:t xml:space="preserve"> за Николай Лалев.</w:t>
      </w:r>
    </w:p>
    <w:p w:rsidR="005F0F9C" w:rsidRPr="00811EBB" w:rsidRDefault="005F0F9C" w:rsidP="00CD5524">
      <w:pPr>
        <w:ind w:firstLine="708"/>
        <w:rPr>
          <w:rFonts w:ascii="Times New Roman" w:hAnsi="Times New Roman"/>
          <w:sz w:val="32"/>
          <w:szCs w:val="32"/>
        </w:rPr>
      </w:pPr>
    </w:p>
    <w:p w:rsidR="00B46DBE" w:rsidRPr="00811EBB" w:rsidRDefault="009D39FE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b/>
          <w:sz w:val="32"/>
          <w:szCs w:val="32"/>
          <w:u w:val="single"/>
        </w:rPr>
        <w:t xml:space="preserve">11 Юни – </w:t>
      </w:r>
      <w:proofErr w:type="spellStart"/>
      <w:r w:rsidRPr="00811EBB">
        <w:rPr>
          <w:rFonts w:ascii="Times New Roman" w:hAnsi="Times New Roman"/>
          <w:b/>
          <w:sz w:val="32"/>
          <w:szCs w:val="32"/>
          <w:u w:val="single"/>
        </w:rPr>
        <w:t>с.Млада</w:t>
      </w:r>
      <w:proofErr w:type="spellEnd"/>
      <w:r w:rsidRPr="00811EBB">
        <w:rPr>
          <w:rFonts w:ascii="Times New Roman" w:hAnsi="Times New Roman"/>
          <w:b/>
          <w:sz w:val="32"/>
          <w:szCs w:val="32"/>
          <w:u w:val="single"/>
        </w:rPr>
        <w:t xml:space="preserve"> Гвардия</w:t>
      </w:r>
      <w:r w:rsidRPr="00811EBB">
        <w:rPr>
          <w:rFonts w:ascii="Times New Roman" w:hAnsi="Times New Roman"/>
          <w:sz w:val="32"/>
          <w:szCs w:val="32"/>
        </w:rPr>
        <w:t xml:space="preserve">  Празник на селото „</w:t>
      </w:r>
      <w:r w:rsidRPr="00811EBB">
        <w:rPr>
          <w:rFonts w:ascii="Times New Roman" w:hAnsi="Times New Roman"/>
          <w:i/>
          <w:sz w:val="32"/>
          <w:szCs w:val="32"/>
        </w:rPr>
        <w:t>СВЕТИ ДУХ</w:t>
      </w:r>
      <w:r w:rsidRPr="00811EBB">
        <w:rPr>
          <w:rFonts w:ascii="Times New Roman" w:hAnsi="Times New Roman"/>
          <w:sz w:val="32"/>
          <w:szCs w:val="32"/>
        </w:rPr>
        <w:t>“</w:t>
      </w:r>
      <w:r w:rsidR="00B46DBE" w:rsidRPr="00811EBB">
        <w:rPr>
          <w:rFonts w:ascii="Times New Roman" w:hAnsi="Times New Roman"/>
          <w:sz w:val="32"/>
          <w:szCs w:val="32"/>
        </w:rPr>
        <w:t xml:space="preserve"> </w:t>
      </w:r>
    </w:p>
    <w:p w:rsidR="005F0F9C" w:rsidRPr="00811EBB" w:rsidRDefault="005F0F9C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b/>
          <w:sz w:val="32"/>
          <w:szCs w:val="32"/>
          <w:u w:val="single"/>
        </w:rPr>
        <w:t xml:space="preserve">17Юни – </w:t>
      </w:r>
      <w:proofErr w:type="spellStart"/>
      <w:r w:rsidRPr="00811EBB">
        <w:rPr>
          <w:rFonts w:ascii="Times New Roman" w:hAnsi="Times New Roman"/>
          <w:b/>
          <w:sz w:val="32"/>
          <w:szCs w:val="32"/>
          <w:u w:val="single"/>
        </w:rPr>
        <w:t>с.Петров</w:t>
      </w:r>
      <w:proofErr w:type="spellEnd"/>
      <w:r w:rsidRPr="00811EBB">
        <w:rPr>
          <w:rFonts w:ascii="Times New Roman" w:hAnsi="Times New Roman"/>
          <w:b/>
          <w:sz w:val="32"/>
          <w:szCs w:val="32"/>
          <w:u w:val="single"/>
        </w:rPr>
        <w:t xml:space="preserve"> дол</w:t>
      </w:r>
      <w:r w:rsidRPr="00811EBB">
        <w:rPr>
          <w:rFonts w:ascii="Times New Roman" w:hAnsi="Times New Roman"/>
          <w:sz w:val="32"/>
          <w:szCs w:val="32"/>
        </w:rPr>
        <w:t xml:space="preserve"> Фолклорен фестивал „</w:t>
      </w:r>
      <w:r w:rsidRPr="00811EBB">
        <w:rPr>
          <w:rFonts w:ascii="Times New Roman" w:hAnsi="Times New Roman"/>
          <w:i/>
          <w:sz w:val="32"/>
          <w:szCs w:val="32"/>
        </w:rPr>
        <w:t xml:space="preserve">На </w:t>
      </w:r>
      <w:proofErr w:type="spellStart"/>
      <w:r w:rsidRPr="00811EBB">
        <w:rPr>
          <w:rFonts w:ascii="Times New Roman" w:hAnsi="Times New Roman"/>
          <w:i/>
          <w:sz w:val="32"/>
          <w:szCs w:val="32"/>
        </w:rPr>
        <w:t>орището</w:t>
      </w:r>
      <w:proofErr w:type="spellEnd"/>
      <w:r w:rsidRPr="00811EBB">
        <w:rPr>
          <w:rFonts w:ascii="Times New Roman" w:hAnsi="Times New Roman"/>
          <w:sz w:val="32"/>
          <w:szCs w:val="32"/>
        </w:rPr>
        <w:t>“ Принос към българското културно наследство в областта на автентичния фолклор и традиции.</w:t>
      </w:r>
    </w:p>
    <w:p w:rsidR="00E51F80" w:rsidRPr="00811EBB" w:rsidRDefault="005F0F9C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b/>
          <w:sz w:val="32"/>
          <w:szCs w:val="32"/>
          <w:u w:val="single"/>
        </w:rPr>
        <w:t xml:space="preserve">01 Юли – </w:t>
      </w:r>
      <w:proofErr w:type="spellStart"/>
      <w:r w:rsidRPr="00811EBB">
        <w:rPr>
          <w:rFonts w:ascii="Times New Roman" w:hAnsi="Times New Roman"/>
          <w:b/>
          <w:sz w:val="32"/>
          <w:szCs w:val="32"/>
          <w:u w:val="single"/>
        </w:rPr>
        <w:t>гр.Девня</w:t>
      </w:r>
      <w:proofErr w:type="spellEnd"/>
      <w:r w:rsidRPr="00811EBB">
        <w:rPr>
          <w:rFonts w:ascii="Times New Roman" w:hAnsi="Times New Roman"/>
          <w:sz w:val="32"/>
          <w:szCs w:val="32"/>
        </w:rPr>
        <w:t xml:space="preserve"> Пети</w:t>
      </w:r>
      <w:r w:rsidR="004A5EE6" w:rsidRPr="00811EBB">
        <w:rPr>
          <w:rFonts w:ascii="Times New Roman" w:hAnsi="Times New Roman"/>
          <w:sz w:val="32"/>
          <w:szCs w:val="32"/>
        </w:rPr>
        <w:t xml:space="preserve"> фолклорен</w:t>
      </w:r>
      <w:r w:rsidRPr="00811EBB">
        <w:rPr>
          <w:rFonts w:ascii="Times New Roman" w:hAnsi="Times New Roman"/>
          <w:sz w:val="32"/>
          <w:szCs w:val="32"/>
        </w:rPr>
        <w:t xml:space="preserve"> фестивал „ФОЛКЛОРНА ПАЛИТРА“ Популяризиране, запазване и развитие на българския фолклор. </w:t>
      </w:r>
    </w:p>
    <w:p w:rsidR="00E51F80" w:rsidRPr="00811EBB" w:rsidRDefault="005F0F9C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sz w:val="32"/>
          <w:szCs w:val="32"/>
        </w:rPr>
        <w:t>Първо място</w:t>
      </w:r>
      <w:r w:rsidR="00E51F80" w:rsidRPr="00811EBB">
        <w:rPr>
          <w:rFonts w:ascii="Times New Roman" w:hAnsi="Times New Roman"/>
          <w:sz w:val="32"/>
          <w:szCs w:val="32"/>
        </w:rPr>
        <w:t xml:space="preserve"> и златен медал</w:t>
      </w:r>
      <w:r w:rsidRPr="00811EBB">
        <w:rPr>
          <w:rFonts w:ascii="Times New Roman" w:hAnsi="Times New Roman"/>
          <w:sz w:val="32"/>
          <w:szCs w:val="32"/>
        </w:rPr>
        <w:t xml:space="preserve"> за ДУО „</w:t>
      </w:r>
      <w:proofErr w:type="spellStart"/>
      <w:r w:rsidRPr="00811EBB">
        <w:rPr>
          <w:rFonts w:ascii="Times New Roman" w:hAnsi="Times New Roman"/>
          <w:sz w:val="32"/>
          <w:szCs w:val="32"/>
        </w:rPr>
        <w:t>Невшанци</w:t>
      </w:r>
      <w:proofErr w:type="spellEnd"/>
      <w:r w:rsidRPr="00811EBB">
        <w:rPr>
          <w:rFonts w:ascii="Times New Roman" w:hAnsi="Times New Roman"/>
          <w:sz w:val="32"/>
          <w:szCs w:val="32"/>
        </w:rPr>
        <w:t>“</w:t>
      </w:r>
      <w:r w:rsidR="00E51F80" w:rsidRPr="00811EBB">
        <w:rPr>
          <w:rFonts w:ascii="Times New Roman" w:hAnsi="Times New Roman"/>
          <w:sz w:val="32"/>
          <w:szCs w:val="32"/>
        </w:rPr>
        <w:t xml:space="preserve"> </w:t>
      </w:r>
    </w:p>
    <w:p w:rsidR="005F0F9C" w:rsidRPr="00811EBB" w:rsidRDefault="005F0F9C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sz w:val="32"/>
          <w:szCs w:val="32"/>
        </w:rPr>
        <w:t xml:space="preserve"> второ място</w:t>
      </w:r>
      <w:r w:rsidR="00E51F80" w:rsidRPr="00811EBB">
        <w:rPr>
          <w:rFonts w:ascii="Times New Roman" w:hAnsi="Times New Roman"/>
          <w:sz w:val="32"/>
          <w:szCs w:val="32"/>
        </w:rPr>
        <w:t xml:space="preserve"> и сребърен медал</w:t>
      </w:r>
      <w:r w:rsidRPr="00811EBB">
        <w:rPr>
          <w:rFonts w:ascii="Times New Roman" w:hAnsi="Times New Roman"/>
          <w:sz w:val="32"/>
          <w:szCs w:val="32"/>
        </w:rPr>
        <w:t xml:space="preserve"> за ЖПГ „Медни гласове“.</w:t>
      </w:r>
    </w:p>
    <w:p w:rsidR="00E51F80" w:rsidRPr="00811EBB" w:rsidRDefault="004A5EE6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b/>
          <w:sz w:val="32"/>
          <w:szCs w:val="32"/>
          <w:u w:val="single"/>
        </w:rPr>
        <w:t xml:space="preserve">09 Юли - </w:t>
      </w:r>
      <w:proofErr w:type="spellStart"/>
      <w:r w:rsidRPr="00811EBB">
        <w:rPr>
          <w:rFonts w:ascii="Times New Roman" w:hAnsi="Times New Roman"/>
          <w:b/>
          <w:sz w:val="32"/>
          <w:szCs w:val="32"/>
          <w:u w:val="single"/>
        </w:rPr>
        <w:t>гр.Попово</w:t>
      </w:r>
      <w:proofErr w:type="spellEnd"/>
      <w:r w:rsidRPr="00811EBB">
        <w:rPr>
          <w:rFonts w:ascii="Times New Roman" w:hAnsi="Times New Roman"/>
          <w:sz w:val="32"/>
          <w:szCs w:val="32"/>
        </w:rPr>
        <w:t xml:space="preserve"> Национална фолклорна среща „</w:t>
      </w:r>
      <w:r w:rsidRPr="00811EBB">
        <w:rPr>
          <w:rFonts w:ascii="Times New Roman" w:hAnsi="Times New Roman"/>
          <w:i/>
          <w:sz w:val="32"/>
          <w:szCs w:val="32"/>
        </w:rPr>
        <w:t>Автентичност и съвремие“</w:t>
      </w:r>
      <w:r w:rsidRPr="00811EBB">
        <w:rPr>
          <w:rFonts w:ascii="Times New Roman" w:hAnsi="Times New Roman"/>
          <w:sz w:val="32"/>
          <w:szCs w:val="32"/>
        </w:rPr>
        <w:t xml:space="preserve"> </w:t>
      </w:r>
    </w:p>
    <w:p w:rsidR="00E51F80" w:rsidRPr="00811EBB" w:rsidRDefault="004A5EE6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sz w:val="32"/>
          <w:szCs w:val="32"/>
        </w:rPr>
        <w:t xml:space="preserve"> Първо място, Златен медал и специална награда за Висок професионализъм на Георги Бонев. </w:t>
      </w:r>
    </w:p>
    <w:p w:rsidR="004A5EE6" w:rsidRPr="00811EBB" w:rsidRDefault="004A5EE6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sz w:val="32"/>
          <w:szCs w:val="32"/>
        </w:rPr>
        <w:t>ЖПГ „Медни гласове“ спечели Златен медал и специална награда „Ваучер“</w:t>
      </w:r>
      <w:r w:rsidR="00520573" w:rsidRPr="00811EBB">
        <w:rPr>
          <w:rFonts w:ascii="Times New Roman" w:hAnsi="Times New Roman"/>
          <w:sz w:val="32"/>
          <w:szCs w:val="32"/>
        </w:rPr>
        <w:t xml:space="preserve"> за безплатно участие във фестивала „С ритъма на морето“ </w:t>
      </w:r>
      <w:proofErr w:type="spellStart"/>
      <w:r w:rsidR="00520573" w:rsidRPr="00811EBB">
        <w:rPr>
          <w:rFonts w:ascii="Times New Roman" w:hAnsi="Times New Roman"/>
          <w:sz w:val="32"/>
          <w:szCs w:val="32"/>
        </w:rPr>
        <w:t>к.к.Албена</w:t>
      </w:r>
      <w:proofErr w:type="spellEnd"/>
      <w:r w:rsidR="00520573" w:rsidRPr="00811EBB">
        <w:rPr>
          <w:rFonts w:ascii="Times New Roman" w:hAnsi="Times New Roman"/>
          <w:sz w:val="32"/>
          <w:szCs w:val="32"/>
        </w:rPr>
        <w:t>.</w:t>
      </w:r>
    </w:p>
    <w:p w:rsidR="00520573" w:rsidRPr="00811EBB" w:rsidRDefault="00520573" w:rsidP="00CD5524">
      <w:pPr>
        <w:ind w:firstLine="708"/>
        <w:rPr>
          <w:rFonts w:ascii="Times New Roman" w:hAnsi="Times New Roman"/>
          <w:i/>
          <w:sz w:val="32"/>
          <w:szCs w:val="32"/>
        </w:rPr>
      </w:pPr>
      <w:r w:rsidRPr="00811EBB">
        <w:rPr>
          <w:rFonts w:ascii="Times New Roman" w:hAnsi="Times New Roman"/>
          <w:b/>
          <w:sz w:val="32"/>
          <w:szCs w:val="32"/>
          <w:u w:val="single"/>
        </w:rPr>
        <w:t xml:space="preserve">12 Август – </w:t>
      </w:r>
      <w:proofErr w:type="spellStart"/>
      <w:r w:rsidRPr="00811EBB">
        <w:rPr>
          <w:rFonts w:ascii="Times New Roman" w:hAnsi="Times New Roman"/>
          <w:b/>
          <w:sz w:val="32"/>
          <w:szCs w:val="32"/>
          <w:u w:val="single"/>
        </w:rPr>
        <w:t>с.Аспарехово</w:t>
      </w:r>
      <w:proofErr w:type="spellEnd"/>
      <w:r w:rsidRPr="00811EBB">
        <w:rPr>
          <w:rFonts w:ascii="Times New Roman" w:hAnsi="Times New Roman"/>
          <w:b/>
          <w:sz w:val="32"/>
          <w:szCs w:val="32"/>
          <w:u w:val="single"/>
        </w:rPr>
        <w:t xml:space="preserve">, </w:t>
      </w:r>
      <w:proofErr w:type="spellStart"/>
      <w:r w:rsidRPr="00811EBB">
        <w:rPr>
          <w:rFonts w:ascii="Times New Roman" w:hAnsi="Times New Roman"/>
          <w:b/>
          <w:sz w:val="32"/>
          <w:szCs w:val="32"/>
          <w:u w:val="single"/>
        </w:rPr>
        <w:t>общ.Дългопол</w:t>
      </w:r>
      <w:proofErr w:type="spellEnd"/>
      <w:r w:rsidRPr="00811EBB">
        <w:rPr>
          <w:rFonts w:ascii="Times New Roman" w:hAnsi="Times New Roman"/>
          <w:sz w:val="32"/>
          <w:szCs w:val="32"/>
        </w:rPr>
        <w:t>.  Трети фолклорен фестивал „</w:t>
      </w:r>
      <w:r w:rsidRPr="00811EBB">
        <w:rPr>
          <w:rFonts w:ascii="Times New Roman" w:hAnsi="Times New Roman"/>
          <w:i/>
          <w:sz w:val="32"/>
          <w:szCs w:val="32"/>
        </w:rPr>
        <w:t>Ченге пее и танцува“</w:t>
      </w:r>
    </w:p>
    <w:p w:rsidR="00520573" w:rsidRPr="00811EBB" w:rsidRDefault="00520573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b/>
          <w:sz w:val="32"/>
          <w:szCs w:val="32"/>
          <w:u w:val="single"/>
        </w:rPr>
        <w:t xml:space="preserve">26 Август – </w:t>
      </w:r>
      <w:proofErr w:type="spellStart"/>
      <w:r w:rsidRPr="00811EBB">
        <w:rPr>
          <w:rFonts w:ascii="Times New Roman" w:hAnsi="Times New Roman"/>
          <w:b/>
          <w:sz w:val="32"/>
          <w:szCs w:val="32"/>
          <w:u w:val="single"/>
        </w:rPr>
        <w:t>к.к.Албена</w:t>
      </w:r>
      <w:proofErr w:type="spellEnd"/>
      <w:r w:rsidRPr="00811EBB">
        <w:rPr>
          <w:rFonts w:ascii="Times New Roman" w:hAnsi="Times New Roman"/>
          <w:sz w:val="32"/>
          <w:szCs w:val="32"/>
        </w:rPr>
        <w:t xml:space="preserve"> Национален фестивал на изкуствата </w:t>
      </w:r>
      <w:r w:rsidRPr="00811EBB">
        <w:rPr>
          <w:rFonts w:ascii="Times New Roman" w:hAnsi="Times New Roman"/>
          <w:i/>
          <w:sz w:val="32"/>
          <w:szCs w:val="32"/>
        </w:rPr>
        <w:t>„С ритъма на морето“</w:t>
      </w:r>
      <w:r w:rsidRPr="00811EBB">
        <w:rPr>
          <w:rFonts w:ascii="Times New Roman" w:hAnsi="Times New Roman"/>
          <w:sz w:val="32"/>
          <w:szCs w:val="32"/>
        </w:rPr>
        <w:t>. Първо място, златен медал – Николай Лалев,</w:t>
      </w:r>
    </w:p>
    <w:p w:rsidR="00743C06" w:rsidRPr="00811EBB" w:rsidRDefault="00520573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sz w:val="32"/>
          <w:szCs w:val="32"/>
        </w:rPr>
        <w:t xml:space="preserve">      Първо място, златен медал – Георги Бонев</w:t>
      </w:r>
    </w:p>
    <w:p w:rsidR="00520573" w:rsidRPr="00811EBB" w:rsidRDefault="00520573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sz w:val="32"/>
          <w:szCs w:val="32"/>
        </w:rPr>
        <w:t xml:space="preserve">      Второ място, сребърен медал – ЖПГ „Медни гласове“</w:t>
      </w:r>
    </w:p>
    <w:p w:rsidR="00520573" w:rsidRPr="00811EBB" w:rsidRDefault="00520573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b/>
          <w:sz w:val="32"/>
          <w:szCs w:val="32"/>
          <w:u w:val="single"/>
        </w:rPr>
        <w:t xml:space="preserve">28 Август – </w:t>
      </w:r>
      <w:proofErr w:type="spellStart"/>
      <w:r w:rsidRPr="00811EBB">
        <w:rPr>
          <w:rFonts w:ascii="Times New Roman" w:hAnsi="Times New Roman"/>
          <w:b/>
          <w:sz w:val="32"/>
          <w:szCs w:val="32"/>
          <w:u w:val="single"/>
        </w:rPr>
        <w:t>с.Ветрино</w:t>
      </w:r>
      <w:proofErr w:type="spellEnd"/>
      <w:r w:rsidRPr="00811EBB">
        <w:rPr>
          <w:rFonts w:ascii="Times New Roman" w:hAnsi="Times New Roman"/>
          <w:sz w:val="32"/>
          <w:szCs w:val="32"/>
        </w:rPr>
        <w:t xml:space="preserve"> Празници на МИГ „</w:t>
      </w:r>
      <w:r w:rsidR="005167A3" w:rsidRPr="00811EBB">
        <w:rPr>
          <w:rFonts w:ascii="Times New Roman" w:hAnsi="Times New Roman"/>
          <w:i/>
          <w:sz w:val="32"/>
          <w:szCs w:val="32"/>
        </w:rPr>
        <w:t>В</w:t>
      </w:r>
      <w:r w:rsidRPr="00811EBB">
        <w:rPr>
          <w:rFonts w:ascii="Times New Roman" w:hAnsi="Times New Roman"/>
          <w:i/>
          <w:sz w:val="32"/>
          <w:szCs w:val="32"/>
        </w:rPr>
        <w:t>ъзхо</w:t>
      </w:r>
      <w:r w:rsidR="005167A3" w:rsidRPr="00811EBB">
        <w:rPr>
          <w:rFonts w:ascii="Times New Roman" w:hAnsi="Times New Roman"/>
          <w:i/>
          <w:sz w:val="32"/>
          <w:szCs w:val="32"/>
        </w:rPr>
        <w:t xml:space="preserve">д – Ветрино, Вълчи дол, Провадия“ </w:t>
      </w:r>
      <w:r w:rsidR="005167A3" w:rsidRPr="00811EBB">
        <w:rPr>
          <w:rFonts w:ascii="Times New Roman" w:hAnsi="Times New Roman"/>
          <w:sz w:val="32"/>
          <w:szCs w:val="32"/>
        </w:rPr>
        <w:t>Участие в празничния концерт</w:t>
      </w:r>
    </w:p>
    <w:p w:rsidR="005167A3" w:rsidRPr="00811EBB" w:rsidRDefault="005167A3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b/>
          <w:sz w:val="32"/>
          <w:szCs w:val="32"/>
          <w:u w:val="single"/>
        </w:rPr>
        <w:t xml:space="preserve">10 Септември - </w:t>
      </w:r>
      <w:proofErr w:type="spellStart"/>
      <w:r w:rsidRPr="00811EBB">
        <w:rPr>
          <w:rFonts w:ascii="Times New Roman" w:hAnsi="Times New Roman"/>
          <w:b/>
          <w:sz w:val="32"/>
          <w:szCs w:val="32"/>
          <w:u w:val="single"/>
        </w:rPr>
        <w:t>с.Комарево</w:t>
      </w:r>
      <w:proofErr w:type="spellEnd"/>
      <w:r w:rsidRPr="00811EBB">
        <w:rPr>
          <w:rFonts w:ascii="Times New Roman" w:hAnsi="Times New Roman"/>
          <w:sz w:val="32"/>
          <w:szCs w:val="32"/>
        </w:rPr>
        <w:t xml:space="preserve">  100 години НЧ „</w:t>
      </w:r>
      <w:r w:rsidRPr="00811EBB">
        <w:rPr>
          <w:rFonts w:ascii="Times New Roman" w:hAnsi="Times New Roman"/>
          <w:i/>
          <w:sz w:val="32"/>
          <w:szCs w:val="32"/>
        </w:rPr>
        <w:t>Отец Паисий – 1923 г</w:t>
      </w:r>
      <w:r w:rsidRPr="00811EBB">
        <w:rPr>
          <w:rFonts w:ascii="Times New Roman" w:hAnsi="Times New Roman"/>
          <w:sz w:val="32"/>
          <w:szCs w:val="32"/>
        </w:rPr>
        <w:t>.“</w:t>
      </w:r>
    </w:p>
    <w:p w:rsidR="005167A3" w:rsidRPr="00811EBB" w:rsidRDefault="005167A3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22 Септември – </w:t>
      </w:r>
      <w:proofErr w:type="spellStart"/>
      <w:r w:rsidRPr="00811EBB">
        <w:rPr>
          <w:rFonts w:ascii="Times New Roman" w:hAnsi="Times New Roman"/>
          <w:b/>
          <w:sz w:val="32"/>
          <w:szCs w:val="32"/>
          <w:u w:val="single"/>
        </w:rPr>
        <w:t>с.Здравец</w:t>
      </w:r>
      <w:proofErr w:type="spellEnd"/>
      <w:r w:rsidRPr="00811EBB">
        <w:rPr>
          <w:rFonts w:ascii="Times New Roman" w:hAnsi="Times New Roman"/>
          <w:sz w:val="32"/>
          <w:szCs w:val="32"/>
        </w:rPr>
        <w:t xml:space="preserve"> Фолклорен фестивал „</w:t>
      </w:r>
      <w:r w:rsidRPr="00811EBB">
        <w:rPr>
          <w:rFonts w:ascii="Times New Roman" w:hAnsi="Times New Roman"/>
          <w:i/>
          <w:sz w:val="32"/>
          <w:szCs w:val="32"/>
        </w:rPr>
        <w:t>Песен се пее, хоро се вие</w:t>
      </w:r>
      <w:r w:rsidRPr="00811EBB">
        <w:rPr>
          <w:rFonts w:ascii="Times New Roman" w:hAnsi="Times New Roman"/>
          <w:sz w:val="32"/>
          <w:szCs w:val="32"/>
        </w:rPr>
        <w:t>“.</w:t>
      </w:r>
    </w:p>
    <w:p w:rsidR="005167A3" w:rsidRPr="00811EBB" w:rsidRDefault="005167A3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sz w:val="32"/>
          <w:szCs w:val="32"/>
        </w:rPr>
        <w:t>Първо място, златен медал – Георги Бонев</w:t>
      </w:r>
    </w:p>
    <w:p w:rsidR="005167A3" w:rsidRPr="00811EBB" w:rsidRDefault="005167A3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sz w:val="32"/>
          <w:szCs w:val="32"/>
        </w:rPr>
        <w:t>Първо място, златен медал – ЖПГ „Медни гласове“</w:t>
      </w:r>
    </w:p>
    <w:p w:rsidR="005167A3" w:rsidRPr="00811EBB" w:rsidRDefault="00E51F80" w:rsidP="00CD5524">
      <w:pPr>
        <w:ind w:firstLine="708"/>
        <w:rPr>
          <w:rFonts w:ascii="Times New Roman" w:hAnsi="Times New Roman"/>
          <w:i/>
          <w:sz w:val="32"/>
          <w:szCs w:val="32"/>
        </w:rPr>
      </w:pPr>
      <w:r w:rsidRPr="00811EBB">
        <w:rPr>
          <w:rFonts w:ascii="Times New Roman" w:hAnsi="Times New Roman"/>
          <w:b/>
          <w:sz w:val="32"/>
          <w:szCs w:val="32"/>
          <w:u w:val="single"/>
        </w:rPr>
        <w:t xml:space="preserve">30 Септември – </w:t>
      </w:r>
      <w:proofErr w:type="spellStart"/>
      <w:r w:rsidRPr="00811EBB">
        <w:rPr>
          <w:rFonts w:ascii="Times New Roman" w:hAnsi="Times New Roman"/>
          <w:b/>
          <w:sz w:val="32"/>
          <w:szCs w:val="32"/>
          <w:u w:val="single"/>
        </w:rPr>
        <w:t>с.Момчилово</w:t>
      </w:r>
      <w:proofErr w:type="spellEnd"/>
      <w:r w:rsidRPr="00811EBB">
        <w:rPr>
          <w:rFonts w:ascii="Times New Roman" w:hAnsi="Times New Roman"/>
          <w:sz w:val="32"/>
          <w:szCs w:val="32"/>
        </w:rPr>
        <w:t xml:space="preserve"> Фолклорен празник на селото „</w:t>
      </w:r>
      <w:r w:rsidRPr="00811EBB">
        <w:rPr>
          <w:rFonts w:ascii="Times New Roman" w:hAnsi="Times New Roman"/>
          <w:i/>
          <w:sz w:val="32"/>
          <w:szCs w:val="32"/>
        </w:rPr>
        <w:t>Да запазим традиции и обичаи“</w:t>
      </w:r>
    </w:p>
    <w:p w:rsidR="00E51F80" w:rsidRPr="00811EBB" w:rsidRDefault="00E51F80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b/>
          <w:sz w:val="32"/>
          <w:szCs w:val="32"/>
          <w:u w:val="single"/>
        </w:rPr>
        <w:t xml:space="preserve">14 Октомври – </w:t>
      </w:r>
      <w:proofErr w:type="spellStart"/>
      <w:r w:rsidRPr="00811EBB">
        <w:rPr>
          <w:rFonts w:ascii="Times New Roman" w:hAnsi="Times New Roman"/>
          <w:b/>
          <w:sz w:val="32"/>
          <w:szCs w:val="32"/>
          <w:u w:val="single"/>
        </w:rPr>
        <w:t>с.Аспарухово</w:t>
      </w:r>
      <w:proofErr w:type="spellEnd"/>
      <w:r w:rsidRPr="00811EBB">
        <w:rPr>
          <w:rFonts w:ascii="Times New Roman" w:hAnsi="Times New Roman"/>
          <w:sz w:val="32"/>
          <w:szCs w:val="32"/>
        </w:rPr>
        <w:t xml:space="preserve"> Празник на селото</w:t>
      </w:r>
    </w:p>
    <w:p w:rsidR="00CD5524" w:rsidRPr="00811EBB" w:rsidRDefault="00CD5524" w:rsidP="00CD5524">
      <w:pPr>
        <w:ind w:firstLine="708"/>
        <w:rPr>
          <w:rFonts w:ascii="Times New Roman" w:hAnsi="Times New Roman"/>
          <w:i/>
          <w:sz w:val="32"/>
          <w:szCs w:val="32"/>
        </w:rPr>
      </w:pPr>
      <w:r w:rsidRPr="00811EBB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060918" w:rsidRPr="00811EBB">
        <w:rPr>
          <w:rFonts w:ascii="Times New Roman" w:hAnsi="Times New Roman"/>
          <w:b/>
          <w:sz w:val="32"/>
          <w:szCs w:val="32"/>
          <w:u w:val="single"/>
        </w:rPr>
        <w:t>26 Октомври</w:t>
      </w:r>
      <w:r w:rsidR="00E51F80" w:rsidRPr="00811EBB">
        <w:rPr>
          <w:rFonts w:ascii="Times New Roman" w:hAnsi="Times New Roman"/>
          <w:b/>
          <w:sz w:val="32"/>
          <w:szCs w:val="32"/>
          <w:u w:val="single"/>
        </w:rPr>
        <w:t xml:space="preserve"> – </w:t>
      </w:r>
      <w:proofErr w:type="spellStart"/>
      <w:r w:rsidR="00E51F80" w:rsidRPr="00811EBB">
        <w:rPr>
          <w:rFonts w:ascii="Times New Roman" w:hAnsi="Times New Roman"/>
          <w:b/>
          <w:sz w:val="32"/>
          <w:szCs w:val="32"/>
          <w:u w:val="single"/>
        </w:rPr>
        <w:t>с.Житница</w:t>
      </w:r>
      <w:proofErr w:type="spellEnd"/>
      <w:r w:rsidR="00E51F80" w:rsidRPr="00811EBB">
        <w:rPr>
          <w:rFonts w:ascii="Times New Roman" w:hAnsi="Times New Roman"/>
          <w:sz w:val="32"/>
          <w:szCs w:val="32"/>
        </w:rPr>
        <w:t xml:space="preserve"> </w:t>
      </w:r>
      <w:r w:rsidR="00060918" w:rsidRPr="00811EBB">
        <w:rPr>
          <w:rFonts w:ascii="Times New Roman" w:hAnsi="Times New Roman"/>
          <w:sz w:val="32"/>
          <w:szCs w:val="32"/>
        </w:rPr>
        <w:t xml:space="preserve"> Фолклорен празник „</w:t>
      </w:r>
      <w:r w:rsidR="00060918" w:rsidRPr="00811EBB">
        <w:rPr>
          <w:rFonts w:ascii="Times New Roman" w:hAnsi="Times New Roman"/>
          <w:i/>
          <w:sz w:val="32"/>
          <w:szCs w:val="32"/>
        </w:rPr>
        <w:t>Селото на житото и хляба“</w:t>
      </w:r>
    </w:p>
    <w:p w:rsidR="00060918" w:rsidRPr="00811EBB" w:rsidRDefault="00060918" w:rsidP="00CD5524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b/>
          <w:sz w:val="32"/>
          <w:szCs w:val="32"/>
          <w:u w:val="single"/>
        </w:rPr>
        <w:t xml:space="preserve">17 Декември – </w:t>
      </w:r>
      <w:proofErr w:type="spellStart"/>
      <w:r w:rsidRPr="00811EBB">
        <w:rPr>
          <w:rFonts w:ascii="Times New Roman" w:hAnsi="Times New Roman"/>
          <w:b/>
          <w:sz w:val="32"/>
          <w:szCs w:val="32"/>
          <w:u w:val="single"/>
        </w:rPr>
        <w:t>гр.Провадия</w:t>
      </w:r>
      <w:proofErr w:type="spellEnd"/>
      <w:r w:rsidRPr="00811EBB">
        <w:rPr>
          <w:rFonts w:ascii="Times New Roman" w:hAnsi="Times New Roman"/>
          <w:sz w:val="32"/>
          <w:szCs w:val="32"/>
        </w:rPr>
        <w:t xml:space="preserve"> Творческа среща между читалищата: „Нива1901“ </w:t>
      </w:r>
      <w:proofErr w:type="spellStart"/>
      <w:r w:rsidRPr="00811EBB">
        <w:rPr>
          <w:rFonts w:ascii="Times New Roman" w:hAnsi="Times New Roman"/>
          <w:sz w:val="32"/>
          <w:szCs w:val="32"/>
        </w:rPr>
        <w:t>с.Невша</w:t>
      </w:r>
      <w:proofErr w:type="spellEnd"/>
      <w:r w:rsidRPr="00811EBB">
        <w:rPr>
          <w:rFonts w:ascii="Times New Roman" w:hAnsi="Times New Roman"/>
          <w:sz w:val="32"/>
          <w:szCs w:val="32"/>
        </w:rPr>
        <w:t xml:space="preserve">, „Васил Левски1895“ </w:t>
      </w:r>
      <w:proofErr w:type="spellStart"/>
      <w:r w:rsidRPr="00811EBB">
        <w:rPr>
          <w:rFonts w:ascii="Times New Roman" w:hAnsi="Times New Roman"/>
          <w:sz w:val="32"/>
          <w:szCs w:val="32"/>
        </w:rPr>
        <w:t>с.Енево</w:t>
      </w:r>
      <w:proofErr w:type="spellEnd"/>
      <w:r w:rsidRPr="00811EBB">
        <w:rPr>
          <w:rFonts w:ascii="Times New Roman" w:hAnsi="Times New Roman"/>
          <w:sz w:val="32"/>
          <w:szCs w:val="32"/>
        </w:rPr>
        <w:t xml:space="preserve">, „Развитие 1903“ </w:t>
      </w:r>
      <w:proofErr w:type="spellStart"/>
      <w:r w:rsidRPr="00811EBB">
        <w:rPr>
          <w:rFonts w:ascii="Times New Roman" w:hAnsi="Times New Roman"/>
          <w:sz w:val="32"/>
          <w:szCs w:val="32"/>
        </w:rPr>
        <w:t>с.Блъсково</w:t>
      </w:r>
      <w:proofErr w:type="spellEnd"/>
      <w:r w:rsidRPr="00811EBB">
        <w:rPr>
          <w:rFonts w:ascii="Times New Roman" w:hAnsi="Times New Roman"/>
          <w:sz w:val="32"/>
          <w:szCs w:val="32"/>
        </w:rPr>
        <w:t xml:space="preserve">, </w:t>
      </w:r>
      <w:r w:rsidR="000C722D">
        <w:rPr>
          <w:rFonts w:ascii="Times New Roman" w:hAnsi="Times New Roman"/>
          <w:sz w:val="32"/>
          <w:szCs w:val="32"/>
        </w:rPr>
        <w:t>„</w:t>
      </w:r>
      <w:r w:rsidRPr="00811EBB">
        <w:rPr>
          <w:rFonts w:ascii="Times New Roman" w:hAnsi="Times New Roman"/>
          <w:sz w:val="32"/>
          <w:szCs w:val="32"/>
        </w:rPr>
        <w:t xml:space="preserve">Народна Просвета1904“ </w:t>
      </w:r>
      <w:proofErr w:type="spellStart"/>
      <w:r w:rsidRPr="00811EBB">
        <w:rPr>
          <w:rFonts w:ascii="Times New Roman" w:hAnsi="Times New Roman"/>
          <w:sz w:val="32"/>
          <w:szCs w:val="32"/>
        </w:rPr>
        <w:t>с.Млад</w:t>
      </w:r>
      <w:r w:rsidR="000C722D">
        <w:rPr>
          <w:rFonts w:ascii="Times New Roman" w:hAnsi="Times New Roman"/>
          <w:sz w:val="32"/>
          <w:szCs w:val="32"/>
        </w:rPr>
        <w:t>а</w:t>
      </w:r>
      <w:proofErr w:type="spellEnd"/>
      <w:r w:rsidR="000C722D">
        <w:rPr>
          <w:rFonts w:ascii="Times New Roman" w:hAnsi="Times New Roman"/>
          <w:sz w:val="32"/>
          <w:szCs w:val="32"/>
        </w:rPr>
        <w:t xml:space="preserve"> Гвардия и „Отец Паисий1923“ </w:t>
      </w:r>
      <w:proofErr w:type="spellStart"/>
      <w:r w:rsidR="000C722D">
        <w:rPr>
          <w:rFonts w:ascii="Times New Roman" w:hAnsi="Times New Roman"/>
          <w:sz w:val="32"/>
          <w:szCs w:val="32"/>
        </w:rPr>
        <w:t>с.</w:t>
      </w:r>
      <w:r w:rsidRPr="00811EBB">
        <w:rPr>
          <w:rFonts w:ascii="Times New Roman" w:hAnsi="Times New Roman"/>
          <w:sz w:val="32"/>
          <w:szCs w:val="32"/>
        </w:rPr>
        <w:t>Комарево</w:t>
      </w:r>
      <w:proofErr w:type="spellEnd"/>
    </w:p>
    <w:p w:rsidR="0080051B" w:rsidRDefault="00811EBB" w:rsidP="00326885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Гордеем се с нашите самодейци, благодарение на техния упорит труд и всеотдайност под ръководството Георги Бонев</w:t>
      </w:r>
      <w:r w:rsidR="00326885">
        <w:rPr>
          <w:rFonts w:ascii="Times New Roman" w:hAnsi="Times New Roman"/>
          <w:sz w:val="32"/>
          <w:szCs w:val="32"/>
        </w:rPr>
        <w:t xml:space="preserve">  винаги са се представяли отлично! Затова и трудът им се оценява подобаващо.</w:t>
      </w:r>
    </w:p>
    <w:p w:rsidR="00326885" w:rsidRDefault="00326885" w:rsidP="00326885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Бъдете здрави, желая Ви удовлетворение и повече сценични изяви!</w:t>
      </w:r>
    </w:p>
    <w:p w:rsidR="00574E74" w:rsidRDefault="00326885" w:rsidP="00326885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Едно е сигурно – самодеецът е човек, който има дух. И този дух го съхранява и превежда по трудния път на твореца!</w:t>
      </w:r>
    </w:p>
    <w:p w:rsidR="000C722D" w:rsidRDefault="000C722D" w:rsidP="00326885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Вече години наред провеждаме мероприятия, които сплотяват самодейците. На 21 Ноември отбелязахме Ден на Християнското семейство заедно със самодейците от НЧ „Народна просвета 1904“ </w:t>
      </w:r>
      <w:proofErr w:type="spellStart"/>
      <w:r>
        <w:rPr>
          <w:rFonts w:ascii="Times New Roman" w:hAnsi="Times New Roman"/>
          <w:sz w:val="32"/>
          <w:szCs w:val="32"/>
        </w:rPr>
        <w:t>с.Млада</w:t>
      </w:r>
      <w:proofErr w:type="spellEnd"/>
      <w:r>
        <w:rPr>
          <w:rFonts w:ascii="Times New Roman" w:hAnsi="Times New Roman"/>
          <w:sz w:val="32"/>
          <w:szCs w:val="32"/>
        </w:rPr>
        <w:t xml:space="preserve"> Гвардия.</w:t>
      </w:r>
      <w:r w:rsidR="00BB663D">
        <w:rPr>
          <w:rFonts w:ascii="Times New Roman" w:hAnsi="Times New Roman"/>
          <w:sz w:val="32"/>
          <w:szCs w:val="32"/>
        </w:rPr>
        <w:t xml:space="preserve"> Отбелязване юбилеи, рождени дни, лични празници и други.</w:t>
      </w:r>
    </w:p>
    <w:p w:rsidR="00BB663D" w:rsidRDefault="00EE4E81" w:rsidP="00326885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70 годишния юбилей на нашите самодейки г-жа Живка Георгиева и г-жа Иванка Василева отбелязахме с много песни и танци, заедно с техните деца, внуци и правнуци</w:t>
      </w:r>
      <w:r w:rsidR="00FA62C2">
        <w:rPr>
          <w:rFonts w:ascii="Times New Roman" w:hAnsi="Times New Roman"/>
          <w:sz w:val="32"/>
          <w:szCs w:val="32"/>
        </w:rPr>
        <w:t>.</w:t>
      </w:r>
    </w:p>
    <w:p w:rsidR="00FA62C2" w:rsidRPr="00811EBB" w:rsidRDefault="00FA62C2" w:rsidP="00FA62C2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Настоятелството и екипът на читалището работят за разширяване кръга от партньори с културни институции. За целта</w:t>
      </w:r>
      <w:r w:rsidR="004758E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на 17 Декември в </w:t>
      </w:r>
      <w:proofErr w:type="spellStart"/>
      <w:r>
        <w:rPr>
          <w:rFonts w:ascii="Times New Roman" w:hAnsi="Times New Roman"/>
          <w:sz w:val="32"/>
          <w:szCs w:val="32"/>
        </w:rPr>
        <w:t>гр.Провадия</w:t>
      </w:r>
      <w:proofErr w:type="spellEnd"/>
      <w:r>
        <w:rPr>
          <w:rFonts w:ascii="Times New Roman" w:hAnsi="Times New Roman"/>
          <w:sz w:val="32"/>
          <w:szCs w:val="32"/>
        </w:rPr>
        <w:t xml:space="preserve"> проведохме </w:t>
      </w:r>
      <w:r w:rsidRPr="00811EBB">
        <w:rPr>
          <w:rFonts w:ascii="Times New Roman" w:hAnsi="Times New Roman"/>
          <w:sz w:val="32"/>
          <w:szCs w:val="32"/>
        </w:rPr>
        <w:t xml:space="preserve">Творческа среща между читалищата: „Нива1901“ </w:t>
      </w:r>
      <w:proofErr w:type="spellStart"/>
      <w:r w:rsidRPr="00811EBB">
        <w:rPr>
          <w:rFonts w:ascii="Times New Roman" w:hAnsi="Times New Roman"/>
          <w:sz w:val="32"/>
          <w:szCs w:val="32"/>
        </w:rPr>
        <w:t>с.Невша</w:t>
      </w:r>
      <w:proofErr w:type="spellEnd"/>
      <w:r w:rsidRPr="00811EBB">
        <w:rPr>
          <w:rFonts w:ascii="Times New Roman" w:hAnsi="Times New Roman"/>
          <w:sz w:val="32"/>
          <w:szCs w:val="32"/>
        </w:rPr>
        <w:t xml:space="preserve">, „Васил Левски1895“ </w:t>
      </w:r>
      <w:proofErr w:type="spellStart"/>
      <w:r w:rsidRPr="00811EBB">
        <w:rPr>
          <w:rFonts w:ascii="Times New Roman" w:hAnsi="Times New Roman"/>
          <w:sz w:val="32"/>
          <w:szCs w:val="32"/>
        </w:rPr>
        <w:t>с.Енево</w:t>
      </w:r>
      <w:proofErr w:type="spellEnd"/>
      <w:r w:rsidRPr="00811EBB">
        <w:rPr>
          <w:rFonts w:ascii="Times New Roman" w:hAnsi="Times New Roman"/>
          <w:sz w:val="32"/>
          <w:szCs w:val="32"/>
        </w:rPr>
        <w:t xml:space="preserve">, „Развитие 1903“ </w:t>
      </w:r>
      <w:proofErr w:type="spellStart"/>
      <w:r w:rsidRPr="00811EBB">
        <w:rPr>
          <w:rFonts w:ascii="Times New Roman" w:hAnsi="Times New Roman"/>
          <w:sz w:val="32"/>
          <w:szCs w:val="32"/>
        </w:rPr>
        <w:t>с.Блъсково</w:t>
      </w:r>
      <w:proofErr w:type="spellEnd"/>
      <w:r w:rsidRPr="00811EBB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„</w:t>
      </w:r>
      <w:r w:rsidRPr="00811EBB">
        <w:rPr>
          <w:rFonts w:ascii="Times New Roman" w:hAnsi="Times New Roman"/>
          <w:sz w:val="32"/>
          <w:szCs w:val="32"/>
        </w:rPr>
        <w:t xml:space="preserve">Народна Просвета1904“ </w:t>
      </w:r>
      <w:proofErr w:type="spellStart"/>
      <w:r w:rsidRPr="00811EBB">
        <w:rPr>
          <w:rFonts w:ascii="Times New Roman" w:hAnsi="Times New Roman"/>
          <w:sz w:val="32"/>
          <w:szCs w:val="32"/>
        </w:rPr>
        <w:t>с.Млад</w:t>
      </w:r>
      <w:r>
        <w:rPr>
          <w:rFonts w:ascii="Times New Roman" w:hAnsi="Times New Roman"/>
          <w:sz w:val="32"/>
          <w:szCs w:val="32"/>
        </w:rPr>
        <w:t>а</w:t>
      </w:r>
      <w:proofErr w:type="spellEnd"/>
      <w:r>
        <w:rPr>
          <w:rFonts w:ascii="Times New Roman" w:hAnsi="Times New Roman"/>
          <w:sz w:val="32"/>
          <w:szCs w:val="32"/>
        </w:rPr>
        <w:t xml:space="preserve"> Гвардия и „Отец Паисий1923“ </w:t>
      </w:r>
      <w:proofErr w:type="spellStart"/>
      <w:r>
        <w:rPr>
          <w:rFonts w:ascii="Times New Roman" w:hAnsi="Times New Roman"/>
          <w:sz w:val="32"/>
          <w:szCs w:val="32"/>
        </w:rPr>
        <w:t>с.</w:t>
      </w:r>
      <w:r w:rsidRPr="00811EBB">
        <w:rPr>
          <w:rFonts w:ascii="Times New Roman" w:hAnsi="Times New Roman"/>
          <w:sz w:val="32"/>
          <w:szCs w:val="32"/>
        </w:rPr>
        <w:t>Комарево</w:t>
      </w:r>
      <w:proofErr w:type="spellEnd"/>
    </w:p>
    <w:p w:rsidR="00FA62C2" w:rsidRPr="00811EBB" w:rsidRDefault="00FA62C2" w:rsidP="00326885">
      <w:pPr>
        <w:ind w:firstLine="708"/>
        <w:rPr>
          <w:rFonts w:ascii="Times New Roman" w:hAnsi="Times New Roman"/>
          <w:sz w:val="32"/>
          <w:szCs w:val="32"/>
        </w:rPr>
      </w:pPr>
    </w:p>
    <w:p w:rsidR="00697C32" w:rsidRDefault="00B92946" w:rsidP="00326885">
      <w:pPr>
        <w:ind w:firstLine="708"/>
        <w:rPr>
          <w:rFonts w:ascii="Times New Roman" w:hAnsi="Times New Roman"/>
          <w:sz w:val="32"/>
          <w:szCs w:val="32"/>
        </w:rPr>
      </w:pPr>
      <w:r w:rsidRPr="00811EBB">
        <w:rPr>
          <w:rFonts w:ascii="Times New Roman" w:hAnsi="Times New Roman"/>
          <w:sz w:val="32"/>
          <w:szCs w:val="32"/>
        </w:rPr>
        <w:t>През изминалата година читалището работи по утвърдени субсидии отпуснат</w:t>
      </w:r>
      <w:r w:rsidR="005912B1" w:rsidRPr="00811EBB">
        <w:rPr>
          <w:rFonts w:ascii="Times New Roman" w:hAnsi="Times New Roman"/>
          <w:sz w:val="32"/>
          <w:szCs w:val="32"/>
        </w:rPr>
        <w:t>и от държавата</w:t>
      </w:r>
      <w:r w:rsidR="0034431F" w:rsidRPr="00811EBB">
        <w:rPr>
          <w:rFonts w:ascii="Times New Roman" w:hAnsi="Times New Roman"/>
          <w:sz w:val="32"/>
          <w:szCs w:val="32"/>
        </w:rPr>
        <w:t xml:space="preserve"> </w:t>
      </w:r>
      <w:r w:rsidRPr="00811EBB">
        <w:rPr>
          <w:rFonts w:ascii="Times New Roman" w:hAnsi="Times New Roman"/>
          <w:sz w:val="32"/>
          <w:szCs w:val="32"/>
        </w:rPr>
        <w:t>, членски внос, дарителства и др. Държавната субсидия изразходвахме главно за заплати,</w:t>
      </w:r>
      <w:r w:rsidR="00DD77F4" w:rsidRPr="00811EBB">
        <w:rPr>
          <w:rFonts w:ascii="Times New Roman" w:hAnsi="Times New Roman"/>
          <w:sz w:val="32"/>
          <w:szCs w:val="32"/>
        </w:rPr>
        <w:t xml:space="preserve"> </w:t>
      </w:r>
      <w:r w:rsidRPr="00811EBB">
        <w:rPr>
          <w:rFonts w:ascii="Times New Roman" w:hAnsi="Times New Roman"/>
          <w:sz w:val="32"/>
          <w:szCs w:val="32"/>
        </w:rPr>
        <w:t>осигурителни вноски на читалищните служители и консумативи за нуждите на читалището. Проблемите, с които се сблъскваме са застаряващото население, липсата на достатъчно средства, за да осъществим всички идеи</w:t>
      </w:r>
      <w:r w:rsidR="0034431F" w:rsidRPr="00811EBB">
        <w:rPr>
          <w:rFonts w:ascii="Times New Roman" w:hAnsi="Times New Roman"/>
          <w:sz w:val="32"/>
          <w:szCs w:val="32"/>
        </w:rPr>
        <w:t>.</w:t>
      </w:r>
    </w:p>
    <w:p w:rsidR="00326885" w:rsidRPr="00811EBB" w:rsidRDefault="00326885" w:rsidP="00326885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Благодарим на всички, които ни съдействаха </w:t>
      </w:r>
      <w:r w:rsidR="00315554">
        <w:rPr>
          <w:rFonts w:ascii="Times New Roman" w:hAnsi="Times New Roman"/>
          <w:sz w:val="32"/>
          <w:szCs w:val="32"/>
        </w:rPr>
        <w:t xml:space="preserve">за изпълнението на проект „Невша в миналото и сега“ </w:t>
      </w:r>
      <w:r w:rsidR="008379D9">
        <w:rPr>
          <w:rFonts w:ascii="Times New Roman" w:hAnsi="Times New Roman"/>
          <w:sz w:val="32"/>
          <w:szCs w:val="32"/>
        </w:rPr>
        <w:t xml:space="preserve">по Мярка 22 „Съхраняване, развитие и </w:t>
      </w:r>
      <w:proofErr w:type="spellStart"/>
      <w:r w:rsidR="008379D9">
        <w:rPr>
          <w:rFonts w:ascii="Times New Roman" w:hAnsi="Times New Roman"/>
          <w:sz w:val="32"/>
          <w:szCs w:val="32"/>
        </w:rPr>
        <w:t>волоризиране</w:t>
      </w:r>
      <w:proofErr w:type="spellEnd"/>
      <w:r w:rsidR="008379D9">
        <w:rPr>
          <w:rFonts w:ascii="Times New Roman" w:hAnsi="Times New Roman"/>
          <w:sz w:val="32"/>
          <w:szCs w:val="32"/>
        </w:rPr>
        <w:t xml:space="preserve"> на специфични местни идентичности и местната култура“ на „МИГ Възход – Ветрино, Вълчи дол, Провадия“ </w:t>
      </w:r>
      <w:r w:rsidR="00315554">
        <w:rPr>
          <w:rFonts w:ascii="Times New Roman" w:hAnsi="Times New Roman"/>
          <w:sz w:val="32"/>
          <w:szCs w:val="32"/>
        </w:rPr>
        <w:t>, благодарение на които на 05.01.2023 година получихме новите мъжки носии и допълнения към женските.</w:t>
      </w:r>
    </w:p>
    <w:p w:rsidR="00B92946" w:rsidRDefault="00B92946" w:rsidP="00315554">
      <w:pPr>
        <w:ind w:firstLine="708"/>
        <w:rPr>
          <w:rFonts w:ascii="Times New Roman" w:hAnsi="Times New Roman"/>
          <w:sz w:val="32"/>
          <w:szCs w:val="32"/>
        </w:rPr>
      </w:pPr>
      <w:r w:rsidRPr="00326885">
        <w:rPr>
          <w:rFonts w:ascii="Times New Roman" w:hAnsi="Times New Roman"/>
          <w:sz w:val="32"/>
          <w:szCs w:val="32"/>
        </w:rPr>
        <w:t>В заключение – Читалището е в основата на всички п</w:t>
      </w:r>
      <w:r w:rsidR="00697C32" w:rsidRPr="00326885">
        <w:rPr>
          <w:rFonts w:ascii="Times New Roman" w:hAnsi="Times New Roman"/>
          <w:sz w:val="32"/>
          <w:szCs w:val="32"/>
        </w:rPr>
        <w:t>разнични събития в село Невша</w:t>
      </w:r>
      <w:r w:rsidRPr="00326885">
        <w:rPr>
          <w:rFonts w:ascii="Times New Roman" w:hAnsi="Times New Roman"/>
          <w:sz w:val="32"/>
          <w:szCs w:val="32"/>
        </w:rPr>
        <w:t xml:space="preserve">. Всички тези прояви и дейности през изминалият отчетен период, категорично доказват съществуването на институцията Читалище. </w:t>
      </w:r>
    </w:p>
    <w:p w:rsidR="00315554" w:rsidRDefault="00315554" w:rsidP="00315554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Като председател и от името на Читалищното настоятелство, Благодарим на Общото събрание за оказаното доверие.</w:t>
      </w:r>
    </w:p>
    <w:p w:rsidR="00315554" w:rsidRDefault="00315554" w:rsidP="00315554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мен беше удоволствие да ви представя накратко отчета за дейността на НЧ „Нива 1901“.</w:t>
      </w:r>
    </w:p>
    <w:p w:rsidR="00315554" w:rsidRDefault="00315554" w:rsidP="00315554">
      <w:pPr>
        <w:ind w:firstLine="708"/>
        <w:rPr>
          <w:rFonts w:ascii="Times New Roman" w:hAnsi="Times New Roman"/>
          <w:sz w:val="32"/>
          <w:szCs w:val="32"/>
        </w:rPr>
      </w:pPr>
    </w:p>
    <w:p w:rsidR="00315554" w:rsidRDefault="00315554" w:rsidP="00315554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Благодаря за вниманието!</w:t>
      </w:r>
    </w:p>
    <w:p w:rsidR="00315554" w:rsidRDefault="00315554" w:rsidP="00315554">
      <w:pPr>
        <w:ind w:firstLine="708"/>
        <w:rPr>
          <w:rFonts w:ascii="Times New Roman" w:hAnsi="Times New Roman"/>
          <w:sz w:val="32"/>
          <w:szCs w:val="32"/>
        </w:rPr>
      </w:pPr>
    </w:p>
    <w:p w:rsidR="00315554" w:rsidRDefault="00315554" w:rsidP="00315554">
      <w:pPr>
        <w:ind w:firstLine="708"/>
        <w:rPr>
          <w:rFonts w:ascii="Times New Roman" w:hAnsi="Times New Roman"/>
          <w:sz w:val="32"/>
          <w:szCs w:val="32"/>
        </w:rPr>
      </w:pPr>
    </w:p>
    <w:p w:rsidR="00315554" w:rsidRDefault="00315554" w:rsidP="00315554">
      <w:pPr>
        <w:ind w:firstLine="708"/>
        <w:rPr>
          <w:rFonts w:ascii="Times New Roman" w:hAnsi="Times New Roman"/>
          <w:sz w:val="32"/>
          <w:szCs w:val="32"/>
        </w:rPr>
      </w:pPr>
    </w:p>
    <w:p w:rsidR="00315554" w:rsidRDefault="00315554" w:rsidP="00315554">
      <w:pPr>
        <w:ind w:firstLine="708"/>
        <w:rPr>
          <w:rFonts w:ascii="Times New Roman" w:hAnsi="Times New Roman"/>
          <w:sz w:val="32"/>
          <w:szCs w:val="32"/>
        </w:rPr>
      </w:pPr>
    </w:p>
    <w:p w:rsidR="00315554" w:rsidRDefault="00315554" w:rsidP="00315554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П</w:t>
      </w:r>
      <w:r w:rsidR="00C04AB7">
        <w:rPr>
          <w:rFonts w:ascii="Times New Roman" w:hAnsi="Times New Roman"/>
          <w:sz w:val="32"/>
          <w:szCs w:val="32"/>
        </w:rPr>
        <w:t>редседател НЧ“Нива1901“</w:t>
      </w:r>
    </w:p>
    <w:p w:rsidR="00315554" w:rsidRPr="00326885" w:rsidRDefault="00315554" w:rsidP="00315554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</w:t>
      </w:r>
      <w:r w:rsidR="00C04AB7">
        <w:rPr>
          <w:rFonts w:ascii="Times New Roman" w:hAnsi="Times New Roman"/>
          <w:sz w:val="32"/>
          <w:szCs w:val="32"/>
        </w:rPr>
        <w:t xml:space="preserve">                      </w:t>
      </w:r>
      <w:r w:rsidR="008379D9">
        <w:rPr>
          <w:rFonts w:ascii="Times New Roman" w:hAnsi="Times New Roman"/>
          <w:sz w:val="32"/>
          <w:szCs w:val="32"/>
        </w:rPr>
        <w:t>З</w:t>
      </w:r>
      <w:r w:rsidR="00C04AB7">
        <w:rPr>
          <w:rFonts w:ascii="Times New Roman" w:hAnsi="Times New Roman"/>
          <w:sz w:val="32"/>
          <w:szCs w:val="32"/>
        </w:rPr>
        <w:t xml:space="preserve">оя </w:t>
      </w:r>
      <w:r w:rsidR="008379D9">
        <w:rPr>
          <w:rFonts w:ascii="Times New Roman" w:hAnsi="Times New Roman"/>
          <w:sz w:val="32"/>
          <w:szCs w:val="32"/>
        </w:rPr>
        <w:t>Атанасова</w:t>
      </w:r>
      <w:bookmarkStart w:id="0" w:name="_GoBack"/>
      <w:bookmarkEnd w:id="0"/>
    </w:p>
    <w:sectPr w:rsidR="00315554" w:rsidRPr="00326885" w:rsidSect="00F826F1">
      <w:pgSz w:w="11906" w:h="16838" w:code="9"/>
      <w:pgMar w:top="907" w:right="851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46"/>
    <w:rsid w:val="00060918"/>
    <w:rsid w:val="000C722D"/>
    <w:rsid w:val="00161EA8"/>
    <w:rsid w:val="002027DC"/>
    <w:rsid w:val="002143D6"/>
    <w:rsid w:val="00231600"/>
    <w:rsid w:val="00315554"/>
    <w:rsid w:val="003242B1"/>
    <w:rsid w:val="00326885"/>
    <w:rsid w:val="0034431F"/>
    <w:rsid w:val="004516DE"/>
    <w:rsid w:val="004758E5"/>
    <w:rsid w:val="004A5EE6"/>
    <w:rsid w:val="004B77A4"/>
    <w:rsid w:val="00505E55"/>
    <w:rsid w:val="005167A3"/>
    <w:rsid w:val="00520573"/>
    <w:rsid w:val="00574E74"/>
    <w:rsid w:val="005912B1"/>
    <w:rsid w:val="005D1998"/>
    <w:rsid w:val="005F0F9C"/>
    <w:rsid w:val="00601EC8"/>
    <w:rsid w:val="0064470C"/>
    <w:rsid w:val="00697C32"/>
    <w:rsid w:val="006E2BC9"/>
    <w:rsid w:val="00743C06"/>
    <w:rsid w:val="00777DDB"/>
    <w:rsid w:val="007A1D18"/>
    <w:rsid w:val="0080051B"/>
    <w:rsid w:val="00811EBB"/>
    <w:rsid w:val="008379D9"/>
    <w:rsid w:val="00837DC6"/>
    <w:rsid w:val="008F4BB0"/>
    <w:rsid w:val="009376C3"/>
    <w:rsid w:val="009833AD"/>
    <w:rsid w:val="009C0DC4"/>
    <w:rsid w:val="009C236B"/>
    <w:rsid w:val="009D39FE"/>
    <w:rsid w:val="00A17987"/>
    <w:rsid w:val="00A472DB"/>
    <w:rsid w:val="00AA01F2"/>
    <w:rsid w:val="00AA030C"/>
    <w:rsid w:val="00AE1ACB"/>
    <w:rsid w:val="00B46DBE"/>
    <w:rsid w:val="00B92946"/>
    <w:rsid w:val="00BB663D"/>
    <w:rsid w:val="00BF0A98"/>
    <w:rsid w:val="00C04AB7"/>
    <w:rsid w:val="00C45EEC"/>
    <w:rsid w:val="00CD5524"/>
    <w:rsid w:val="00D06AA6"/>
    <w:rsid w:val="00D673C5"/>
    <w:rsid w:val="00DC38E2"/>
    <w:rsid w:val="00DD77F4"/>
    <w:rsid w:val="00E17F5B"/>
    <w:rsid w:val="00E51F80"/>
    <w:rsid w:val="00EE4E81"/>
    <w:rsid w:val="00F46E2F"/>
    <w:rsid w:val="00F826F1"/>
    <w:rsid w:val="00F966F0"/>
    <w:rsid w:val="00FA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0EED"/>
  <w15:chartTrackingRefBased/>
  <w15:docId w15:val="{D2BE669F-130C-4921-B16F-C159479A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5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55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5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5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5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5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5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5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5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5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D55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CD55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CD55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CD5524"/>
    <w:rPr>
      <w:rFonts w:cstheme="majorBidi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CD55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CD5524"/>
    <w:rPr>
      <w:rFonts w:cstheme="majorBidi"/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CD5524"/>
    <w:rPr>
      <w:rFonts w:cstheme="maj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CD5524"/>
    <w:rPr>
      <w:rFonts w:cstheme="majorBidi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CD5524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CD5524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55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лавие Знак"/>
    <w:basedOn w:val="a0"/>
    <w:link w:val="a4"/>
    <w:uiPriority w:val="10"/>
    <w:rsid w:val="00CD55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D55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лавие Знак"/>
    <w:basedOn w:val="a0"/>
    <w:link w:val="a6"/>
    <w:uiPriority w:val="11"/>
    <w:rsid w:val="00CD552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D5524"/>
    <w:rPr>
      <w:b/>
      <w:bCs/>
    </w:rPr>
  </w:style>
  <w:style w:type="character" w:styleId="a9">
    <w:name w:val="Emphasis"/>
    <w:basedOn w:val="a0"/>
    <w:uiPriority w:val="20"/>
    <w:qFormat/>
    <w:rsid w:val="00CD552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D5524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CD5524"/>
    <w:rPr>
      <w:i/>
    </w:rPr>
  </w:style>
  <w:style w:type="character" w:customStyle="1" w:styleId="ac">
    <w:name w:val="Цитат Знак"/>
    <w:basedOn w:val="a0"/>
    <w:link w:val="ab"/>
    <w:uiPriority w:val="29"/>
    <w:rsid w:val="00CD552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D5524"/>
    <w:pPr>
      <w:ind w:left="720" w:right="720"/>
    </w:pPr>
    <w:rPr>
      <w:b/>
      <w:i/>
      <w:szCs w:val="22"/>
    </w:rPr>
  </w:style>
  <w:style w:type="character" w:customStyle="1" w:styleId="ae">
    <w:name w:val="Интензивно цитиране Знак"/>
    <w:basedOn w:val="a0"/>
    <w:link w:val="ad"/>
    <w:uiPriority w:val="30"/>
    <w:rsid w:val="00CD5524"/>
    <w:rPr>
      <w:b/>
      <w:i/>
      <w:sz w:val="24"/>
    </w:rPr>
  </w:style>
  <w:style w:type="character" w:styleId="af">
    <w:name w:val="Subtle Emphasis"/>
    <w:uiPriority w:val="19"/>
    <w:qFormat/>
    <w:rsid w:val="00CD5524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CD5524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CD5524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CD5524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CD5524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CD5524"/>
    <w:pPr>
      <w:outlineLvl w:val="9"/>
    </w:pPr>
  </w:style>
  <w:style w:type="paragraph" w:styleId="af5">
    <w:name w:val="List Paragraph"/>
    <w:basedOn w:val="a"/>
    <w:uiPriority w:val="34"/>
    <w:qFormat/>
    <w:rsid w:val="00CD5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2.bp.blogspot.com/-cJaeMipno7E/TZdF8mTGzrI/AAAAAAAAAA0/_OKn-RLsDQo/s270/2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2024-01-29T11:57:00Z</dcterms:created>
  <dcterms:modified xsi:type="dcterms:W3CDTF">2024-04-02T06:00:00Z</dcterms:modified>
</cp:coreProperties>
</file>